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D" w:rsidRPr="003B3EF4" w:rsidRDefault="00306609" w:rsidP="00EB06DA">
      <w:pPr>
        <w:jc w:val="right"/>
      </w:pPr>
      <w:bookmarkStart w:id="0" w:name="_GoBack"/>
      <w:bookmarkEnd w:id="0"/>
      <w:r w:rsidRPr="003B3EF4">
        <w:tab/>
      </w:r>
      <w:r w:rsidR="00AB1A67" w:rsidRPr="003B3EF4">
        <w:tab/>
      </w:r>
      <w:r w:rsidR="00AB1A67" w:rsidRPr="003B3EF4">
        <w:tab/>
      </w:r>
      <w:r w:rsidR="00AB1A67" w:rsidRPr="003B3EF4">
        <w:tab/>
      </w:r>
      <w:r w:rsidR="00AB1A67" w:rsidRPr="003B3EF4">
        <w:tab/>
      </w:r>
      <w:r w:rsidR="00D26D35">
        <w:t>Puławy</w:t>
      </w:r>
      <w:r w:rsidR="005F1F08" w:rsidRPr="003B3EF4">
        <w:t xml:space="preserve">, dn. </w:t>
      </w:r>
      <w:r w:rsidR="00EE48CB">
        <w:t>29.05.2019</w:t>
      </w:r>
      <w:r w:rsidR="002B55F4" w:rsidRPr="003B3EF4">
        <w:t xml:space="preserve"> </w:t>
      </w:r>
      <w:r w:rsidR="000F612D" w:rsidRPr="003B3EF4">
        <w:t>r.</w:t>
      </w:r>
    </w:p>
    <w:p w:rsidR="00D30B25" w:rsidRPr="003B3EF4" w:rsidRDefault="004A5C54" w:rsidP="00EB06DA">
      <w:r w:rsidRPr="003B3EF4">
        <w:rPr>
          <w:b/>
        </w:rPr>
        <w:tab/>
      </w:r>
      <w:r w:rsidRPr="003B3EF4">
        <w:rPr>
          <w:b/>
        </w:rPr>
        <w:tab/>
      </w:r>
      <w:r w:rsidRPr="003B3EF4">
        <w:rPr>
          <w:b/>
        </w:rPr>
        <w:tab/>
      </w:r>
      <w:r w:rsidRPr="003B3EF4">
        <w:rPr>
          <w:b/>
        </w:rPr>
        <w:tab/>
      </w:r>
      <w:r w:rsidRPr="003B3EF4">
        <w:rPr>
          <w:b/>
        </w:rPr>
        <w:tab/>
      </w:r>
      <w:r w:rsidRPr="003B3EF4">
        <w:rPr>
          <w:b/>
        </w:rPr>
        <w:tab/>
      </w:r>
    </w:p>
    <w:p w:rsidR="00505F8C" w:rsidRPr="003B3EF4" w:rsidRDefault="00505F8C" w:rsidP="00EB06DA"/>
    <w:p w:rsidR="00365096" w:rsidRPr="003B3EF4" w:rsidRDefault="008624F2" w:rsidP="00EB06DA">
      <w:pPr>
        <w:jc w:val="center"/>
        <w:rPr>
          <w:b/>
        </w:rPr>
      </w:pPr>
      <w:r w:rsidRPr="003B3EF4">
        <w:rPr>
          <w:b/>
        </w:rPr>
        <w:t>ZAPROSZENIE DO ZŁOŻENIA OFERTY</w:t>
      </w:r>
    </w:p>
    <w:p w:rsidR="004F6F05" w:rsidRPr="003B3EF4" w:rsidRDefault="004F6F05" w:rsidP="00EB06DA">
      <w:pPr>
        <w:jc w:val="center"/>
        <w:rPr>
          <w:b/>
        </w:rPr>
      </w:pPr>
    </w:p>
    <w:p w:rsidR="00835EF6" w:rsidRPr="003B3EF4" w:rsidRDefault="00835EF6" w:rsidP="00EB06DA">
      <w:pPr>
        <w:tabs>
          <w:tab w:val="left" w:pos="426"/>
        </w:tabs>
        <w:jc w:val="both"/>
      </w:pPr>
      <w:r w:rsidRPr="003B3EF4">
        <w:tab/>
      </w:r>
      <w:r w:rsidR="00D26D35" w:rsidRPr="00D26D35">
        <w:t xml:space="preserve">Stowarzyszenie Wychowanków Gimnazjum i Liceum Ogólnokształcącego im. Księcia Adama Czartoryskiego w Puławach </w:t>
      </w:r>
      <w:r w:rsidR="004B79CE" w:rsidRPr="003B3EF4">
        <w:t xml:space="preserve">na podstawie art. 4 pkt 8 ustawy </w:t>
      </w:r>
      <w:r w:rsidR="004554DC" w:rsidRPr="003B3EF4">
        <w:t xml:space="preserve">Prawo zamówień publicznych </w:t>
      </w:r>
      <w:r w:rsidR="004B79CE" w:rsidRPr="003B3EF4">
        <w:t>z dnia 29 stycznia 2004</w:t>
      </w:r>
      <w:r w:rsidR="00EB06DA">
        <w:t xml:space="preserve"> </w:t>
      </w:r>
      <w:r w:rsidR="004B79CE" w:rsidRPr="003B3EF4">
        <w:t xml:space="preserve">r. </w:t>
      </w:r>
      <w:r w:rsidR="00B81747">
        <w:t>(t.j</w:t>
      </w:r>
      <w:r w:rsidR="005740C7" w:rsidRPr="003B3EF4">
        <w:t>. Dz. U</w:t>
      </w:r>
      <w:r w:rsidR="00A01415" w:rsidRPr="003B3EF4">
        <w:t xml:space="preserve">. z </w:t>
      </w:r>
      <w:r w:rsidR="00EB06DA">
        <w:t>2018</w:t>
      </w:r>
      <w:r w:rsidR="00B81747">
        <w:t xml:space="preserve"> r.</w:t>
      </w:r>
      <w:r w:rsidR="005740C7" w:rsidRPr="003B3EF4">
        <w:t xml:space="preserve"> poz. </w:t>
      </w:r>
      <w:r w:rsidR="00EB06DA">
        <w:t>1986</w:t>
      </w:r>
      <w:r w:rsidR="005740C7" w:rsidRPr="003B3EF4">
        <w:t xml:space="preserve"> ze zm.)</w:t>
      </w:r>
      <w:r w:rsidR="00EB06DA">
        <w:t xml:space="preserve"> zgodnie </w:t>
      </w:r>
      <w:r w:rsidR="00D26D35">
        <w:br/>
      </w:r>
      <w:r w:rsidR="00EB06DA">
        <w:t xml:space="preserve">z zasadami określonymi w „Wytycznych </w:t>
      </w:r>
      <w:r w:rsidR="00EB06DA" w:rsidRPr="00EB06DA">
        <w:t xml:space="preserve">w zakresie kwalifikowalności wydatków </w:t>
      </w:r>
      <w:r w:rsidR="00EB06DA">
        <w:br/>
      </w:r>
      <w:r w:rsidR="00EB06DA" w:rsidRPr="00EB06DA">
        <w:t>w ramach Europejskiego Funduszu Rozwoju Regionalnego, Europejskiego Funduszu Społecznego oraz Funduszu Spójności na lata 2014-2020</w:t>
      </w:r>
      <w:r w:rsidR="00EB06DA">
        <w:t>”</w:t>
      </w:r>
      <w:r w:rsidR="00EB06DA" w:rsidRPr="00EB06DA">
        <w:t xml:space="preserve"> </w:t>
      </w:r>
      <w:r w:rsidR="005740C7" w:rsidRPr="003B3EF4">
        <w:rPr>
          <w:color w:val="FF0000"/>
        </w:rPr>
        <w:t xml:space="preserve"> </w:t>
      </w:r>
      <w:r w:rsidR="004B79CE" w:rsidRPr="003B3EF4">
        <w:t>zaprasza do złożenia</w:t>
      </w:r>
      <w:r w:rsidR="006720C9" w:rsidRPr="003B3EF4">
        <w:t xml:space="preserve"> </w:t>
      </w:r>
      <w:r w:rsidR="004B79CE" w:rsidRPr="003B3EF4">
        <w:t>oferty na</w:t>
      </w:r>
      <w:r w:rsidRPr="003B3EF4">
        <w:t>:</w:t>
      </w:r>
      <w:r w:rsidR="004B79CE" w:rsidRPr="003B3EF4">
        <w:t xml:space="preserve"> </w:t>
      </w:r>
    </w:p>
    <w:p w:rsidR="00365096" w:rsidRPr="003B3EF4" w:rsidRDefault="00365096" w:rsidP="00EB06DA">
      <w:pPr>
        <w:tabs>
          <w:tab w:val="left" w:pos="426"/>
        </w:tabs>
        <w:jc w:val="both"/>
      </w:pPr>
    </w:p>
    <w:p w:rsidR="007D4D96" w:rsidRPr="003B3EF4" w:rsidRDefault="007D4D96" w:rsidP="00F83996">
      <w:pPr>
        <w:jc w:val="center"/>
        <w:rPr>
          <w:b/>
        </w:rPr>
      </w:pPr>
      <w:r w:rsidRPr="003B3EF4">
        <w:rPr>
          <w:b/>
        </w:rPr>
        <w:t>Pełnienie nadzoru inwestorskiego</w:t>
      </w:r>
      <w:r w:rsidRPr="003B3EF4">
        <w:t xml:space="preserve"> </w:t>
      </w:r>
      <w:r w:rsidRPr="003B3EF4">
        <w:rPr>
          <w:b/>
        </w:rPr>
        <w:t xml:space="preserve">przy realizacji zadania inwestycyjnego pn.:          </w:t>
      </w:r>
    </w:p>
    <w:p w:rsidR="00D26D35" w:rsidRDefault="00D26D35" w:rsidP="00D26D35">
      <w:pPr>
        <w:ind w:firstLine="360"/>
        <w:jc w:val="center"/>
        <w:rPr>
          <w:b/>
        </w:rPr>
      </w:pPr>
      <w:bookmarkStart w:id="1" w:name="_Hlk536744799"/>
      <w:r w:rsidRPr="00D26D35">
        <w:rPr>
          <w:b/>
        </w:rPr>
        <w:t>Roboty remontowe w budynku Stowarzyszenia Wychowanków Gimnazjum i Liceum Ogólnokształcącego im. Księcia Adama Czartoryskiego w Puławach</w:t>
      </w:r>
      <w:bookmarkEnd w:id="1"/>
    </w:p>
    <w:p w:rsidR="00D26D35" w:rsidRPr="00D26D35" w:rsidRDefault="00D26D35" w:rsidP="00D26D35">
      <w:pPr>
        <w:ind w:firstLine="360"/>
        <w:jc w:val="center"/>
        <w:rPr>
          <w:b/>
        </w:rPr>
      </w:pPr>
    </w:p>
    <w:p w:rsidR="007D4D96" w:rsidRPr="00AB3B87" w:rsidRDefault="009F4D8A" w:rsidP="00EB06DA">
      <w:pPr>
        <w:numPr>
          <w:ilvl w:val="0"/>
          <w:numId w:val="12"/>
        </w:numPr>
        <w:ind w:left="284" w:hanging="284"/>
        <w:jc w:val="both"/>
        <w:rPr>
          <w:b/>
          <w:u w:val="single"/>
        </w:rPr>
      </w:pPr>
      <w:r w:rsidRPr="00AB3B87">
        <w:rPr>
          <w:b/>
          <w:u w:val="single"/>
        </w:rPr>
        <w:t>Opis p</w:t>
      </w:r>
      <w:r w:rsidR="000F612D" w:rsidRPr="00AB3B87">
        <w:rPr>
          <w:b/>
          <w:u w:val="single"/>
        </w:rPr>
        <w:t>rzedmiot</w:t>
      </w:r>
      <w:r w:rsidRPr="00AB3B87">
        <w:rPr>
          <w:b/>
          <w:u w:val="single"/>
        </w:rPr>
        <w:t>u</w:t>
      </w:r>
      <w:r w:rsidR="000F612D" w:rsidRPr="00AB3B87">
        <w:rPr>
          <w:b/>
          <w:u w:val="single"/>
        </w:rPr>
        <w:t xml:space="preserve"> zamówienia</w:t>
      </w:r>
      <w:r w:rsidRPr="00AB3B87">
        <w:rPr>
          <w:b/>
          <w:u w:val="single"/>
        </w:rPr>
        <w:t>:</w:t>
      </w:r>
    </w:p>
    <w:p w:rsidR="00EB06DA" w:rsidRPr="00EB06DA" w:rsidRDefault="002E01F7" w:rsidP="00EB06DA">
      <w:pPr>
        <w:numPr>
          <w:ilvl w:val="0"/>
          <w:numId w:val="13"/>
        </w:numPr>
        <w:ind w:left="567" w:hanging="283"/>
        <w:jc w:val="both"/>
        <w:rPr>
          <w:b/>
        </w:rPr>
      </w:pPr>
      <w:r>
        <w:t>P</w:t>
      </w:r>
      <w:r w:rsidRPr="003B3EF4">
        <w:t>rzedmiotem zamówienia jest</w:t>
      </w:r>
      <w:r w:rsidRPr="003B3EF4">
        <w:rPr>
          <w:b/>
        </w:rPr>
        <w:t xml:space="preserve"> </w:t>
      </w:r>
      <w:r w:rsidR="00D26D35">
        <w:rPr>
          <w:b/>
        </w:rPr>
        <w:t>p</w:t>
      </w:r>
      <w:r w:rsidR="002D4D7F" w:rsidRPr="003B3EF4">
        <w:rPr>
          <w:b/>
        </w:rPr>
        <w:t xml:space="preserve">ełnienie nadzoru inwestorskiego przy realizacji zadania inwestycyjnego pn. </w:t>
      </w:r>
      <w:r w:rsidR="00D26D35" w:rsidRPr="00D26D35">
        <w:rPr>
          <w:b/>
        </w:rPr>
        <w:t>Roboty remontowe w budynku Stowarzyszenia Wychowanków Gimnazjum i Liceum Ogólnokształcącego im. Księcia Adama Czartoryskiego w Puławach</w:t>
      </w:r>
    </w:p>
    <w:p w:rsidR="00D26D35" w:rsidRPr="00D26D35" w:rsidRDefault="00D26D35" w:rsidP="00EB06DA">
      <w:pPr>
        <w:numPr>
          <w:ilvl w:val="0"/>
          <w:numId w:val="13"/>
        </w:numPr>
        <w:ind w:left="567" w:hanging="283"/>
        <w:jc w:val="both"/>
      </w:pPr>
      <w:r w:rsidRPr="00D26D35">
        <w:t>Prace nie ingerują w konstrukcję ani architekturę zabytkową budynku. Remont obejmuje: rozbiórkę ścian działowych, których stan techniczny zagraża bezpieczeństwu użytkowania i postawienie nowych ścianek w technologii lekkiej; remont ścian, sufitów i podłóg; wymianę stolarki drzwiowej; remont balustrady; wymianę grzejników oraz instalacji elektrycznej (tablice, instalacja, oprawy).</w:t>
      </w:r>
    </w:p>
    <w:p w:rsidR="002D4D7F" w:rsidRPr="003B3EF4" w:rsidRDefault="002D4D7F" w:rsidP="00EB06DA">
      <w:pPr>
        <w:numPr>
          <w:ilvl w:val="0"/>
          <w:numId w:val="13"/>
        </w:numPr>
        <w:ind w:left="567" w:hanging="283"/>
        <w:jc w:val="both"/>
        <w:rPr>
          <w:b/>
        </w:rPr>
      </w:pPr>
      <w:r w:rsidRPr="003B3EF4">
        <w:t>Dokumentacja dostęp</w:t>
      </w:r>
      <w:r w:rsidR="002E01F7">
        <w:t xml:space="preserve">na jest na stronie internetowej </w:t>
      </w:r>
      <w:hyperlink r:id="rId9" w:history="1">
        <w:r w:rsidR="00D26D35" w:rsidRPr="00D26D35">
          <w:rPr>
            <w:rStyle w:val="Hipercze"/>
          </w:rPr>
          <w:t>https://bazakonkurencyjnosci.fun</w:t>
        </w:r>
        <w:r w:rsidR="00D26D35" w:rsidRPr="00D26D35">
          <w:rPr>
            <w:rStyle w:val="Hipercze"/>
          </w:rPr>
          <w:t>d</w:t>
        </w:r>
        <w:r w:rsidR="00D26D35" w:rsidRPr="00D26D35">
          <w:rPr>
            <w:rStyle w:val="Hipercze"/>
          </w:rPr>
          <w:t>uszeeuropejskie.gov.pl/publication/view/1182632</w:t>
        </w:r>
      </w:hyperlink>
      <w:r w:rsidRPr="00D26D35">
        <w:t>.</w:t>
      </w:r>
    </w:p>
    <w:p w:rsidR="002D4D7F" w:rsidRDefault="008E4371" w:rsidP="00EB06DA">
      <w:pPr>
        <w:numPr>
          <w:ilvl w:val="0"/>
          <w:numId w:val="13"/>
        </w:numPr>
        <w:ind w:left="567" w:hanging="283"/>
        <w:jc w:val="both"/>
      </w:pPr>
      <w:r>
        <w:t>Kody CPV odnoszące się do przedmiotu zamówienia:</w:t>
      </w:r>
    </w:p>
    <w:p w:rsidR="008E4371" w:rsidRPr="009B73AC" w:rsidRDefault="008E4371" w:rsidP="00EB06DA">
      <w:pPr>
        <w:numPr>
          <w:ilvl w:val="1"/>
          <w:numId w:val="14"/>
        </w:numPr>
        <w:ind w:left="851" w:hanging="284"/>
        <w:jc w:val="both"/>
      </w:pPr>
      <w:r w:rsidRPr="009B73AC">
        <w:t>71520000-9 – usługi nadzoru budowlanego,</w:t>
      </w:r>
    </w:p>
    <w:p w:rsidR="008E4371" w:rsidRPr="003B3EF4" w:rsidRDefault="008E4371" w:rsidP="00EB06DA">
      <w:pPr>
        <w:numPr>
          <w:ilvl w:val="1"/>
          <w:numId w:val="14"/>
        </w:numPr>
        <w:ind w:left="851" w:hanging="284"/>
        <w:jc w:val="both"/>
      </w:pPr>
      <w:r w:rsidRPr="009B73AC">
        <w:t>71247000-1 – nadzór nad robotami budowlanymi.</w:t>
      </w:r>
    </w:p>
    <w:p w:rsidR="002D4D7F" w:rsidRPr="003B3EF4" w:rsidRDefault="002D4D7F" w:rsidP="00EB06DA">
      <w:pPr>
        <w:numPr>
          <w:ilvl w:val="0"/>
          <w:numId w:val="13"/>
        </w:numPr>
        <w:ind w:left="567" w:hanging="283"/>
        <w:jc w:val="both"/>
      </w:pPr>
      <w:r w:rsidRPr="003B3EF4">
        <w:rPr>
          <w:b/>
        </w:rPr>
        <w:t xml:space="preserve">Zamówienie zostało podzielone na trzy odrębne zadania: </w:t>
      </w:r>
    </w:p>
    <w:p w:rsidR="002D4D7F" w:rsidRPr="003B3EF4" w:rsidRDefault="002D4D7F" w:rsidP="00EB06DA">
      <w:pPr>
        <w:numPr>
          <w:ilvl w:val="0"/>
          <w:numId w:val="28"/>
        </w:numPr>
        <w:ind w:left="851" w:hanging="284"/>
        <w:jc w:val="both"/>
      </w:pPr>
      <w:r w:rsidRPr="003B3EF4">
        <w:rPr>
          <w:b/>
        </w:rPr>
        <w:t xml:space="preserve">Zadanie nr 1 </w:t>
      </w:r>
      <w:r w:rsidRPr="003B3EF4">
        <w:t>- pełnienie nadzoru inwestorskiego w branży konstrukcyjno-</w:t>
      </w:r>
      <w:r w:rsidR="002E01F7">
        <w:br/>
        <w:t>-</w:t>
      </w:r>
      <w:r w:rsidRPr="003B3EF4">
        <w:t>budowlan</w:t>
      </w:r>
      <w:r w:rsidR="002E01F7">
        <w:t>ej</w:t>
      </w:r>
      <w:r w:rsidRPr="003B3EF4">
        <w:t xml:space="preserve"> (inspektor tej branży będzie jednocześnie pełnił funkcję koordynatora pozostałych branż),</w:t>
      </w:r>
    </w:p>
    <w:p w:rsidR="002D4D7F" w:rsidRPr="003B3EF4" w:rsidRDefault="002D4D7F" w:rsidP="00EB06DA">
      <w:pPr>
        <w:numPr>
          <w:ilvl w:val="0"/>
          <w:numId w:val="28"/>
        </w:numPr>
        <w:ind w:left="851" w:hanging="284"/>
        <w:jc w:val="both"/>
      </w:pPr>
      <w:r w:rsidRPr="003B3EF4">
        <w:rPr>
          <w:b/>
        </w:rPr>
        <w:t>Zadanie nr 2</w:t>
      </w:r>
      <w:r w:rsidRPr="003B3EF4">
        <w:t xml:space="preserve"> - pełnienie nadzoru inwestorskiego w branży sanitarnej, </w:t>
      </w:r>
    </w:p>
    <w:p w:rsidR="002D4D7F" w:rsidRPr="003B3EF4" w:rsidRDefault="002D4D7F" w:rsidP="00EB06DA">
      <w:pPr>
        <w:numPr>
          <w:ilvl w:val="0"/>
          <w:numId w:val="28"/>
        </w:numPr>
        <w:ind w:left="851" w:hanging="284"/>
        <w:jc w:val="both"/>
      </w:pPr>
      <w:r w:rsidRPr="003B3EF4">
        <w:rPr>
          <w:b/>
        </w:rPr>
        <w:t>Zadanie nr 3</w:t>
      </w:r>
      <w:r w:rsidRPr="003B3EF4">
        <w:t xml:space="preserve"> </w:t>
      </w:r>
      <w:r w:rsidRPr="003B3EF4">
        <w:softHyphen/>
        <w:t>- pełnienie nadzoru inwestorskiego w branży elektrycznej.</w:t>
      </w:r>
    </w:p>
    <w:p w:rsidR="002D4D7F" w:rsidRPr="00F4347C" w:rsidRDefault="002D4D7F" w:rsidP="00EB06DA">
      <w:pPr>
        <w:tabs>
          <w:tab w:val="left" w:pos="851"/>
        </w:tabs>
        <w:ind w:left="851" w:hanging="284"/>
        <w:jc w:val="both"/>
        <w:rPr>
          <w:b/>
        </w:rPr>
      </w:pPr>
      <w:r w:rsidRPr="00FA5EFE">
        <w:rPr>
          <w:b/>
        </w:rPr>
        <w:t xml:space="preserve"> Zamawiający dopuszcza składanie ofert częściowych.</w:t>
      </w:r>
    </w:p>
    <w:p w:rsidR="002D4D7F" w:rsidRPr="003B3EF4" w:rsidRDefault="002D4D7F" w:rsidP="00EB06DA">
      <w:pPr>
        <w:numPr>
          <w:ilvl w:val="0"/>
          <w:numId w:val="13"/>
        </w:numPr>
        <w:tabs>
          <w:tab w:val="num" w:pos="360"/>
          <w:tab w:val="left" w:pos="567"/>
        </w:tabs>
        <w:ind w:left="426" w:hanging="142"/>
        <w:jc w:val="both"/>
        <w:rPr>
          <w:b/>
        </w:rPr>
      </w:pPr>
      <w:r w:rsidRPr="003B3EF4">
        <w:rPr>
          <w:b/>
        </w:rPr>
        <w:t>Zakres robót:</w:t>
      </w:r>
    </w:p>
    <w:p w:rsidR="002D4D7F" w:rsidRPr="003B3EF4" w:rsidRDefault="002D4D7F" w:rsidP="00EB06DA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b/>
        </w:rPr>
      </w:pPr>
      <w:r w:rsidRPr="003B3EF4">
        <w:rPr>
          <w:b/>
        </w:rPr>
        <w:t>Zadanie nr 1</w:t>
      </w:r>
      <w:r w:rsidR="00B81747">
        <w:rPr>
          <w:b/>
        </w:rPr>
        <w:t xml:space="preserve"> – nadzór w branży konstrukcyjno-budowlanej.</w:t>
      </w:r>
    </w:p>
    <w:p w:rsidR="002D4D7F" w:rsidRPr="00D26D35" w:rsidRDefault="002D4D7F" w:rsidP="00D26D35">
      <w:pPr>
        <w:tabs>
          <w:tab w:val="left" w:pos="851"/>
        </w:tabs>
        <w:ind w:left="851"/>
        <w:jc w:val="both"/>
      </w:pPr>
      <w:r w:rsidRPr="003B3EF4">
        <w:t>Branża konstrukcyjno-budowlana obejmuje nadzór</w:t>
      </w:r>
      <w:r w:rsidR="00981F76">
        <w:t xml:space="preserve"> </w:t>
      </w:r>
      <w:r w:rsidR="00761FD1">
        <w:t xml:space="preserve">nad działaniami w zakresie wskazanym w ustawie Prawo budowlane (t.j. Dz.U. z 2018 r. poz. 1202 ze zm.) </w:t>
      </w:r>
      <w:r w:rsidR="00D26D35">
        <w:br/>
      </w:r>
      <w:r w:rsidR="00761FD1">
        <w:t xml:space="preserve">i umowie zgodnie z dokumentacją dostępną pod adresem </w:t>
      </w:r>
      <w:hyperlink r:id="rId10" w:history="1">
        <w:r w:rsidR="00D26D35" w:rsidRPr="00D26D35">
          <w:rPr>
            <w:rStyle w:val="Hipercze"/>
          </w:rPr>
          <w:t>https://bazakonkurencyjnosci.funduszeeuropejskie.gov.pl/publication/view/1182632</w:t>
        </w:r>
      </w:hyperlink>
    </w:p>
    <w:p w:rsidR="002D4D7F" w:rsidRPr="003B3EF4" w:rsidRDefault="002D4D7F" w:rsidP="00EB06DA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b/>
        </w:rPr>
      </w:pPr>
      <w:r w:rsidRPr="003B3EF4">
        <w:rPr>
          <w:b/>
        </w:rPr>
        <w:t>Zadanie nr 2</w:t>
      </w:r>
      <w:r w:rsidR="00B81747">
        <w:rPr>
          <w:b/>
        </w:rPr>
        <w:t xml:space="preserve"> – nadzór w branży sanitarnej.</w:t>
      </w:r>
    </w:p>
    <w:p w:rsidR="002D4D7F" w:rsidRPr="00D26D35" w:rsidRDefault="002D4D7F" w:rsidP="00D26D35">
      <w:pPr>
        <w:tabs>
          <w:tab w:val="left" w:pos="851"/>
        </w:tabs>
        <w:ind w:left="851"/>
        <w:jc w:val="both"/>
      </w:pPr>
      <w:r w:rsidRPr="003B3EF4">
        <w:t>Branża sanitarna obejmuje nadzór</w:t>
      </w:r>
      <w:r w:rsidR="00981F76">
        <w:t xml:space="preserve"> </w:t>
      </w:r>
      <w:r w:rsidR="00761FD1" w:rsidRPr="00761FD1">
        <w:t xml:space="preserve">nad działaniami w zakresie wskazanym </w:t>
      </w:r>
      <w:r w:rsidR="00761FD1">
        <w:br/>
      </w:r>
      <w:r w:rsidR="00761FD1" w:rsidRPr="00761FD1">
        <w:t xml:space="preserve">w ustawie Prawo budowlane (t.j. Dz.U. z 2018 r. poz. 1202 ze zm.) i umowie </w:t>
      </w:r>
      <w:r w:rsidR="00761FD1" w:rsidRPr="00761FD1">
        <w:lastRenderedPageBreak/>
        <w:t xml:space="preserve">zgodnie z dokumentacją dostępną pod adresem </w:t>
      </w:r>
      <w:hyperlink r:id="rId11" w:history="1">
        <w:r w:rsidR="00D26D35" w:rsidRPr="00D26D35">
          <w:rPr>
            <w:rStyle w:val="Hipercze"/>
          </w:rPr>
          <w:t>https://bazakonkurencyjnosci.funduszeeuropejskie.gov.pl/publication/view/1182632</w:t>
        </w:r>
      </w:hyperlink>
    </w:p>
    <w:p w:rsidR="002D4D7F" w:rsidRPr="003B3EF4" w:rsidRDefault="002D4D7F" w:rsidP="00EB06DA">
      <w:pPr>
        <w:numPr>
          <w:ilvl w:val="0"/>
          <w:numId w:val="2"/>
        </w:numPr>
        <w:tabs>
          <w:tab w:val="left" w:pos="851"/>
          <w:tab w:val="left" w:pos="993"/>
        </w:tabs>
        <w:ind w:hanging="579"/>
        <w:jc w:val="both"/>
        <w:rPr>
          <w:b/>
        </w:rPr>
      </w:pPr>
      <w:r w:rsidRPr="003B3EF4">
        <w:rPr>
          <w:b/>
        </w:rPr>
        <w:t>Zadanie nr 3</w:t>
      </w:r>
      <w:r w:rsidR="00B81747">
        <w:rPr>
          <w:b/>
        </w:rPr>
        <w:t xml:space="preserve"> – nadzór w branży elektrycznej.</w:t>
      </w:r>
    </w:p>
    <w:p w:rsidR="0083344D" w:rsidRPr="00D26D35" w:rsidRDefault="002D4D7F" w:rsidP="00D26D35">
      <w:pPr>
        <w:tabs>
          <w:tab w:val="left" w:pos="851"/>
          <w:tab w:val="left" w:pos="993"/>
          <w:tab w:val="left" w:pos="1418"/>
        </w:tabs>
        <w:ind w:left="851"/>
        <w:jc w:val="both"/>
      </w:pPr>
      <w:r w:rsidRPr="003B3EF4">
        <w:t xml:space="preserve">Branża elektryczna obejmuje nadzór </w:t>
      </w:r>
      <w:r w:rsidR="00761FD1" w:rsidRPr="00761FD1">
        <w:t xml:space="preserve">nad działaniami w zakresie wskazanym </w:t>
      </w:r>
      <w:r w:rsidR="00761FD1">
        <w:br/>
      </w:r>
      <w:r w:rsidR="00761FD1" w:rsidRPr="00761FD1">
        <w:t xml:space="preserve">w ustawie Prawo budowlane (t.j. Dz.U. z 2018 r. poz. 1202 ze zm.) i umowie zgodnie z dokumentacją dostępną pod adresem </w:t>
      </w:r>
      <w:hyperlink r:id="rId12" w:history="1">
        <w:r w:rsidR="00D26D35" w:rsidRPr="00D26D35">
          <w:rPr>
            <w:rStyle w:val="Hipercze"/>
          </w:rPr>
          <w:t>https://bazakonkurencyjnosci.funduszeeuropejskie.gov.pl/publication/view/1182632</w:t>
        </w:r>
      </w:hyperlink>
    </w:p>
    <w:p w:rsidR="00761FD1" w:rsidRPr="003B3EF4" w:rsidRDefault="00761FD1" w:rsidP="00761FD1">
      <w:pPr>
        <w:tabs>
          <w:tab w:val="left" w:pos="851"/>
          <w:tab w:val="left" w:pos="993"/>
          <w:tab w:val="left" w:pos="1418"/>
        </w:tabs>
        <w:ind w:left="851"/>
        <w:jc w:val="both"/>
      </w:pPr>
    </w:p>
    <w:p w:rsidR="000F612D" w:rsidRPr="003B3EF4" w:rsidRDefault="0067005F" w:rsidP="00EB06DA">
      <w:pPr>
        <w:numPr>
          <w:ilvl w:val="0"/>
          <w:numId w:val="12"/>
        </w:numPr>
        <w:ind w:left="284" w:hanging="284"/>
        <w:jc w:val="both"/>
      </w:pPr>
      <w:r w:rsidRPr="00AB3B87">
        <w:rPr>
          <w:b/>
          <w:u w:val="single"/>
        </w:rPr>
        <w:t>Termin realizacji zamówienia</w:t>
      </w:r>
      <w:r w:rsidR="00D30B25" w:rsidRPr="00AB3B87">
        <w:rPr>
          <w:b/>
          <w:u w:val="single"/>
        </w:rPr>
        <w:t>:</w:t>
      </w:r>
      <w:r w:rsidR="00583622" w:rsidRPr="003B3EF4">
        <w:rPr>
          <w:b/>
        </w:rPr>
        <w:t xml:space="preserve"> </w:t>
      </w:r>
      <w:r w:rsidR="00D44E03" w:rsidRPr="003B3EF4">
        <w:rPr>
          <w:b/>
        </w:rPr>
        <w:t xml:space="preserve"> </w:t>
      </w:r>
      <w:r w:rsidR="00C4228F" w:rsidRPr="003B3EF4">
        <w:rPr>
          <w:b/>
        </w:rPr>
        <w:t xml:space="preserve">od daty podpisania umowy </w:t>
      </w:r>
      <w:r w:rsidR="00A9646D" w:rsidRPr="003B3EF4">
        <w:rPr>
          <w:b/>
        </w:rPr>
        <w:t>d</w:t>
      </w:r>
      <w:r w:rsidR="00583622" w:rsidRPr="003B3EF4">
        <w:rPr>
          <w:b/>
        </w:rPr>
        <w:t xml:space="preserve">o </w:t>
      </w:r>
      <w:r w:rsidR="00C4228F" w:rsidRPr="003B3EF4">
        <w:rPr>
          <w:b/>
        </w:rPr>
        <w:t xml:space="preserve">dnia </w:t>
      </w:r>
      <w:r w:rsidR="00D26D35">
        <w:rPr>
          <w:b/>
        </w:rPr>
        <w:t>31.07.2019</w:t>
      </w:r>
      <w:r w:rsidR="00EC6D32" w:rsidRPr="00761FD1">
        <w:rPr>
          <w:b/>
        </w:rPr>
        <w:t xml:space="preserve"> </w:t>
      </w:r>
      <w:r w:rsidR="00C4228F" w:rsidRPr="00761FD1">
        <w:rPr>
          <w:b/>
        </w:rPr>
        <w:t>r</w:t>
      </w:r>
      <w:r w:rsidR="00583622" w:rsidRPr="00761FD1">
        <w:rPr>
          <w:b/>
        </w:rPr>
        <w:t>.</w:t>
      </w:r>
      <w:r w:rsidR="00A36F78" w:rsidRPr="003B3EF4">
        <w:t xml:space="preserve"> </w:t>
      </w:r>
      <w:r w:rsidR="00EA3965" w:rsidRPr="003B3EF4">
        <w:t>(termin może ulec przedłużeniu w przypadku zmiany terminu realizacji robót budowlanych będących przedmiotem nadzoru).</w:t>
      </w:r>
    </w:p>
    <w:p w:rsidR="00EA3965" w:rsidRPr="003B3EF4" w:rsidRDefault="00EA3965" w:rsidP="00EB06DA">
      <w:pPr>
        <w:ind w:left="360"/>
        <w:jc w:val="both"/>
      </w:pPr>
    </w:p>
    <w:p w:rsidR="009A228B" w:rsidRPr="00AB3B87" w:rsidRDefault="004E5B01" w:rsidP="00EB06DA">
      <w:pPr>
        <w:numPr>
          <w:ilvl w:val="0"/>
          <w:numId w:val="12"/>
        </w:numPr>
        <w:ind w:left="426" w:hanging="426"/>
        <w:jc w:val="both"/>
        <w:rPr>
          <w:b/>
          <w:u w:val="single"/>
        </w:rPr>
      </w:pPr>
      <w:r w:rsidRPr="00AB3B87">
        <w:rPr>
          <w:b/>
          <w:u w:val="single"/>
        </w:rPr>
        <w:t>Kryteriu</w:t>
      </w:r>
      <w:r w:rsidR="003004F5" w:rsidRPr="00AB3B87">
        <w:rPr>
          <w:b/>
          <w:u w:val="single"/>
        </w:rPr>
        <w:t>m</w:t>
      </w:r>
      <w:r w:rsidRPr="00AB3B87">
        <w:rPr>
          <w:b/>
          <w:u w:val="single"/>
        </w:rPr>
        <w:t xml:space="preserve"> ocen</w:t>
      </w:r>
      <w:r w:rsidR="003004F5" w:rsidRPr="00AB3B87">
        <w:rPr>
          <w:b/>
          <w:u w:val="single"/>
        </w:rPr>
        <w:t>y</w:t>
      </w:r>
      <w:r w:rsidRPr="00AB3B87">
        <w:rPr>
          <w:b/>
          <w:u w:val="single"/>
        </w:rPr>
        <w:t xml:space="preserve"> złożonych ofert</w:t>
      </w:r>
      <w:r w:rsidR="00473C21" w:rsidRPr="00AB3B87">
        <w:rPr>
          <w:b/>
          <w:u w:val="single"/>
        </w:rPr>
        <w:t>:</w:t>
      </w:r>
      <w:r w:rsidR="00691F2B" w:rsidRPr="00AB3B87">
        <w:rPr>
          <w:b/>
          <w:u w:val="single"/>
        </w:rPr>
        <w:t xml:space="preserve"> </w:t>
      </w:r>
    </w:p>
    <w:p w:rsidR="00FA5EFE" w:rsidRPr="00FA5EFE" w:rsidRDefault="00FA5EFE" w:rsidP="00EB06DA">
      <w:pPr>
        <w:numPr>
          <w:ilvl w:val="0"/>
          <w:numId w:val="10"/>
        </w:numPr>
        <w:tabs>
          <w:tab w:val="clear" w:pos="360"/>
        </w:tabs>
        <w:ind w:left="284" w:hanging="284"/>
        <w:jc w:val="both"/>
      </w:pPr>
      <w:r w:rsidRPr="00FA5EFE">
        <w:t>Kryteriami wyboru są</w:t>
      </w:r>
      <w:r w:rsidR="00C06E88">
        <w:t xml:space="preserve"> (dla wszystkich zadań)</w:t>
      </w:r>
      <w:r w:rsidRPr="00FA5EFE">
        <w:t>:</w:t>
      </w:r>
    </w:p>
    <w:p w:rsidR="00FA5EFE" w:rsidRPr="00FA5EFE" w:rsidRDefault="00FA5EFE" w:rsidP="00EB06DA">
      <w:pPr>
        <w:numPr>
          <w:ilvl w:val="0"/>
          <w:numId w:val="11"/>
        </w:numPr>
        <w:tabs>
          <w:tab w:val="clear" w:pos="360"/>
        </w:tabs>
        <w:ind w:left="567" w:hanging="283"/>
        <w:jc w:val="both"/>
      </w:pPr>
      <w:r w:rsidRPr="00FA5EFE">
        <w:t xml:space="preserve">cena ofertowa (o wadze </w:t>
      </w:r>
      <w:r w:rsidR="00981F76">
        <w:t>100</w:t>
      </w:r>
      <w:r w:rsidRPr="00FA5EFE">
        <w:t>%);</w:t>
      </w:r>
    </w:p>
    <w:p w:rsidR="00FA5EFE" w:rsidRPr="00FA5EFE" w:rsidRDefault="00FA5EFE" w:rsidP="00EB06DA">
      <w:pPr>
        <w:numPr>
          <w:ilvl w:val="0"/>
          <w:numId w:val="10"/>
        </w:numPr>
        <w:tabs>
          <w:tab w:val="clear" w:pos="360"/>
          <w:tab w:val="num" w:pos="284"/>
        </w:tabs>
        <w:jc w:val="both"/>
      </w:pPr>
      <w:r w:rsidRPr="00FA5EFE">
        <w:t>Każda oferta będzie oceniana w skali 100 pkt</w:t>
      </w:r>
      <w:r w:rsidR="00C06E88">
        <w:t xml:space="preserve"> oddzielnie dla każdego z zadań.</w:t>
      </w:r>
      <w:r w:rsidRPr="00FA5EFE">
        <w:t xml:space="preserve">.  </w:t>
      </w:r>
    </w:p>
    <w:p w:rsidR="00FA5EFE" w:rsidRPr="00FA5EFE" w:rsidRDefault="00FA5EFE" w:rsidP="00EB06DA">
      <w:pPr>
        <w:numPr>
          <w:ilvl w:val="0"/>
          <w:numId w:val="10"/>
        </w:numPr>
        <w:tabs>
          <w:tab w:val="clear" w:pos="360"/>
          <w:tab w:val="num" w:pos="284"/>
        </w:tabs>
        <w:jc w:val="both"/>
      </w:pPr>
      <w:r w:rsidRPr="00FA5EFE">
        <w:t xml:space="preserve">Liczba punktów </w:t>
      </w:r>
      <w:r w:rsidR="002E01F7">
        <w:t xml:space="preserve">w kryterium „cena” </w:t>
      </w:r>
      <w:r w:rsidRPr="00FA5EFE">
        <w:t>będzie obliczona na podstawie następującego wzoru:</w:t>
      </w:r>
    </w:p>
    <w:p w:rsidR="00FA5EFE" w:rsidRPr="00FA5EFE" w:rsidRDefault="00FA5EFE" w:rsidP="00EB06DA">
      <w:pPr>
        <w:tabs>
          <w:tab w:val="num" w:pos="426"/>
        </w:tabs>
        <w:ind w:left="360"/>
        <w:jc w:val="both"/>
      </w:pPr>
    </w:p>
    <w:p w:rsidR="00FA5EFE" w:rsidRPr="00FA5EFE" w:rsidRDefault="00FA5EFE" w:rsidP="00EB06DA">
      <w:pPr>
        <w:tabs>
          <w:tab w:val="num" w:pos="426"/>
        </w:tabs>
        <w:ind w:left="360"/>
        <w:jc w:val="both"/>
      </w:pPr>
      <w:r w:rsidRPr="00FA5EFE">
        <w:t xml:space="preserve">                        cena min. oferty</w:t>
      </w:r>
    </w:p>
    <w:p w:rsidR="00FA5EFE" w:rsidRPr="00FA5EFE" w:rsidRDefault="00FA5EFE" w:rsidP="00EB06DA">
      <w:pPr>
        <w:tabs>
          <w:tab w:val="num" w:pos="426"/>
        </w:tabs>
        <w:ind w:left="360"/>
        <w:jc w:val="both"/>
      </w:pPr>
      <w:r w:rsidRPr="00FA5EFE">
        <w:t xml:space="preserve">C =    ----------------------------------------   x  </w:t>
      </w:r>
      <w:r w:rsidR="00981F76">
        <w:t>100</w:t>
      </w:r>
      <w:r w:rsidRPr="00FA5EFE">
        <w:t xml:space="preserve"> </w:t>
      </w:r>
    </w:p>
    <w:p w:rsidR="00FA5EFE" w:rsidRPr="00FA5EFE" w:rsidRDefault="00FA5EFE" w:rsidP="00EB06DA">
      <w:pPr>
        <w:tabs>
          <w:tab w:val="num" w:pos="426"/>
        </w:tabs>
        <w:ind w:left="360"/>
        <w:jc w:val="both"/>
      </w:pPr>
      <w:r w:rsidRPr="00FA5EFE">
        <w:t xml:space="preserve">                      cena oferty badanej</w:t>
      </w:r>
    </w:p>
    <w:p w:rsidR="00FA5EFE" w:rsidRPr="00FA5EFE" w:rsidRDefault="00FA5EFE" w:rsidP="00EB06DA">
      <w:pPr>
        <w:tabs>
          <w:tab w:val="num" w:pos="426"/>
        </w:tabs>
        <w:ind w:left="360"/>
        <w:jc w:val="both"/>
      </w:pPr>
    </w:p>
    <w:p w:rsidR="00FA5EFE" w:rsidRDefault="00FA5EFE" w:rsidP="00EB06DA">
      <w:pPr>
        <w:numPr>
          <w:ilvl w:val="0"/>
          <w:numId w:val="10"/>
        </w:numPr>
        <w:tabs>
          <w:tab w:val="clear" w:pos="360"/>
          <w:tab w:val="num" w:pos="284"/>
        </w:tabs>
        <w:jc w:val="both"/>
      </w:pPr>
      <w:r w:rsidRPr="00FA5EFE">
        <w:t>Zamawiający wybierze najkorzystniejszą ofertę, tj. z najwyższą liczbą punktów, spośród nie odrzuconych ofert</w:t>
      </w:r>
    </w:p>
    <w:p w:rsidR="00FA5EFE" w:rsidRPr="00FA5EFE" w:rsidRDefault="00FA5EFE" w:rsidP="00EB06DA">
      <w:pPr>
        <w:ind w:left="360"/>
        <w:jc w:val="both"/>
      </w:pPr>
    </w:p>
    <w:p w:rsidR="002C4252" w:rsidRPr="00AB3B87" w:rsidRDefault="00A32C5B" w:rsidP="00EB06DA">
      <w:pPr>
        <w:numPr>
          <w:ilvl w:val="0"/>
          <w:numId w:val="12"/>
        </w:numPr>
        <w:ind w:left="426" w:hanging="426"/>
        <w:jc w:val="both"/>
        <w:rPr>
          <w:b/>
          <w:u w:val="single"/>
        </w:rPr>
      </w:pPr>
      <w:r w:rsidRPr="00AB3B87">
        <w:rPr>
          <w:b/>
          <w:u w:val="single"/>
        </w:rPr>
        <w:t>Warunk</w:t>
      </w:r>
      <w:r w:rsidR="00FA5EFE" w:rsidRPr="00AB3B87">
        <w:rPr>
          <w:b/>
          <w:u w:val="single"/>
        </w:rPr>
        <w:t>ami</w:t>
      </w:r>
      <w:r w:rsidRPr="00AB3B87">
        <w:rPr>
          <w:b/>
          <w:u w:val="single"/>
        </w:rPr>
        <w:t xml:space="preserve"> udziału w postę</w:t>
      </w:r>
      <w:r w:rsidR="00473C21" w:rsidRPr="00AB3B87">
        <w:rPr>
          <w:b/>
          <w:u w:val="single"/>
        </w:rPr>
        <w:t>powaniu</w:t>
      </w:r>
      <w:r w:rsidR="00B01F10" w:rsidRPr="00AB3B87">
        <w:rPr>
          <w:b/>
          <w:u w:val="single"/>
        </w:rPr>
        <w:t xml:space="preserve"> </w:t>
      </w:r>
      <w:r w:rsidR="00FA5EFE" w:rsidRPr="00AB3B87">
        <w:rPr>
          <w:b/>
          <w:u w:val="single"/>
        </w:rPr>
        <w:t>są</w:t>
      </w:r>
      <w:r w:rsidR="00473C21" w:rsidRPr="00AB3B87">
        <w:rPr>
          <w:b/>
          <w:u w:val="single"/>
        </w:rPr>
        <w:t>:</w:t>
      </w:r>
    </w:p>
    <w:p w:rsidR="00AD3DBF" w:rsidRPr="003B3EF4" w:rsidRDefault="003F6525" w:rsidP="00EB06DA">
      <w:pPr>
        <w:ind w:left="567" w:hanging="141"/>
        <w:jc w:val="both"/>
      </w:pPr>
      <w:r>
        <w:t>D</w:t>
      </w:r>
      <w:r w:rsidR="005B1E45" w:rsidRPr="003B3EF4">
        <w:t>ys</w:t>
      </w:r>
      <w:r w:rsidR="00B01F10" w:rsidRPr="003B3EF4">
        <w:t>ponowanie</w:t>
      </w:r>
      <w:r w:rsidR="005B1E45" w:rsidRPr="003B3EF4">
        <w:t xml:space="preserve"> przez Wykonawcę</w:t>
      </w:r>
      <w:r w:rsidR="00AD3DBF" w:rsidRPr="003B3EF4">
        <w:t>:</w:t>
      </w:r>
    </w:p>
    <w:p w:rsidR="00AD3DBF" w:rsidRPr="00981F76" w:rsidRDefault="00AD3DBF" w:rsidP="00EB06DA">
      <w:pPr>
        <w:numPr>
          <w:ilvl w:val="0"/>
          <w:numId w:val="15"/>
        </w:numPr>
        <w:tabs>
          <w:tab w:val="left" w:pos="851"/>
        </w:tabs>
        <w:jc w:val="both"/>
      </w:pPr>
      <w:r w:rsidRPr="00981F76">
        <w:rPr>
          <w:b/>
        </w:rPr>
        <w:t>dla Zadania nr 1</w:t>
      </w:r>
      <w:r w:rsidRPr="00981F76">
        <w:t xml:space="preserve"> (</w:t>
      </w:r>
      <w:r w:rsidRPr="00981F76">
        <w:rPr>
          <w:b/>
        </w:rPr>
        <w:t>Inspektor Nadzoru Inwestorskiego w branży konstrukcyjno-budowlanej)</w:t>
      </w:r>
      <w:r w:rsidRPr="00981F76">
        <w:t xml:space="preserve">, co najmniej 1 osobą posiadającą uprawnienia budowlane </w:t>
      </w:r>
      <w:r w:rsidR="000135A2" w:rsidRPr="00981F76">
        <w:t xml:space="preserve">do kierowania robotami budowlanymi </w:t>
      </w:r>
      <w:r w:rsidRPr="00981F76">
        <w:t>bez ograniczeń</w:t>
      </w:r>
      <w:r w:rsidR="00284420" w:rsidRPr="00981F76">
        <w:t xml:space="preserve"> </w:t>
      </w:r>
      <w:r w:rsidRPr="00981F76">
        <w:t xml:space="preserve">w specjalności konstrukcyjno-budowlanej (uprawnienia zezwalające na pełnienie nadzoru </w:t>
      </w:r>
      <w:r w:rsidR="000135A2" w:rsidRPr="00981F76">
        <w:br/>
      </w:r>
      <w:r w:rsidRPr="00981F76">
        <w:t xml:space="preserve">w branży konstrukcyjno-budowlanej),  </w:t>
      </w:r>
    </w:p>
    <w:p w:rsidR="00AD3DBF" w:rsidRPr="003B3EF4" w:rsidRDefault="00AD3DBF" w:rsidP="00EB06DA">
      <w:pPr>
        <w:numPr>
          <w:ilvl w:val="0"/>
          <w:numId w:val="15"/>
        </w:numPr>
        <w:tabs>
          <w:tab w:val="left" w:pos="851"/>
        </w:tabs>
        <w:jc w:val="both"/>
      </w:pPr>
      <w:r w:rsidRPr="003B3EF4">
        <w:rPr>
          <w:b/>
        </w:rPr>
        <w:t>dla Zadania nr 2 (Inspektor Nadzoru Inwestorskiego w branży sanitarnej)</w:t>
      </w:r>
      <w:r w:rsidRPr="003B3EF4">
        <w:t>, co najmniej 1 osobą posiadającą uprawnienia budowlane</w:t>
      </w:r>
      <w:r w:rsidR="000135A2">
        <w:t xml:space="preserve"> do kierowania robotami budowlanymi</w:t>
      </w:r>
      <w:r w:rsidRPr="003B3EF4">
        <w:t xml:space="preserve"> w specjalności instalacyjnej w zakresie sieci, instalacji i urządzeń cieplnych, wentylacyjnych, gazowych, wodociągowych i kanalizacyjnych,</w:t>
      </w:r>
    </w:p>
    <w:p w:rsidR="00AD3DBF" w:rsidRPr="003B3EF4" w:rsidRDefault="00AD3DBF" w:rsidP="00EB06DA">
      <w:pPr>
        <w:numPr>
          <w:ilvl w:val="0"/>
          <w:numId w:val="15"/>
        </w:numPr>
        <w:tabs>
          <w:tab w:val="left" w:pos="851"/>
        </w:tabs>
        <w:jc w:val="both"/>
      </w:pPr>
      <w:r w:rsidRPr="003B3EF4">
        <w:rPr>
          <w:b/>
        </w:rPr>
        <w:t>dla Zadania nr 3 (Inspektor Nadzoru Inwestorskiego w branży elektrycznej)</w:t>
      </w:r>
      <w:r w:rsidR="006A4CEE">
        <w:t xml:space="preserve">, </w:t>
      </w:r>
      <w:r w:rsidRPr="003B3EF4">
        <w:t>co najmniej 1 osobą posiadającą uprawnienia budowlane</w:t>
      </w:r>
      <w:r w:rsidR="000135A2">
        <w:t xml:space="preserve"> do kierowania robotami budowlanymi</w:t>
      </w:r>
      <w:r w:rsidRPr="003B3EF4">
        <w:t xml:space="preserve"> w specjalności instalacyjnej</w:t>
      </w:r>
      <w:r w:rsidR="00284420">
        <w:t xml:space="preserve"> </w:t>
      </w:r>
      <w:r w:rsidRPr="003B3EF4">
        <w:t>w zakresie sieci, instalacji i</w:t>
      </w:r>
      <w:r w:rsidR="00C06E88">
        <w:t xml:space="preserve"> </w:t>
      </w:r>
      <w:r w:rsidR="000135A2">
        <w:t xml:space="preserve">urządzeń elektrycznych </w:t>
      </w:r>
      <w:r w:rsidRPr="003B3EF4">
        <w:t xml:space="preserve">i elektroenergetycznych. </w:t>
      </w:r>
    </w:p>
    <w:p w:rsidR="00713F23" w:rsidRPr="0075787B" w:rsidRDefault="00713F23" w:rsidP="00EB06DA">
      <w:pPr>
        <w:autoSpaceDE w:val="0"/>
        <w:autoSpaceDN w:val="0"/>
        <w:adjustRightInd w:val="0"/>
        <w:jc w:val="both"/>
      </w:pPr>
      <w:r w:rsidRPr="0075787B">
        <w:t xml:space="preserve">Wyżej wskazane osoby powinny posiadać uprawienia zgodne z przepisami ustawy z dnia                    7 lipca 1994 r. Prawo budowlane i Rozporządzenia Ministra Transportu i Budownictwa z dnia 28 kwietnia 2006 r. w sprawie samodzielnych funkcji technicznych w budownictwie lub im odpowiadające ważne uprawnienia budowlane, które zostały wydane na podstawie wcześniej obowiązujących przepisów. W przypadku wykonawców zagranicznych, dopuszcza się równoważne kwalifikacje, zdobyte w innych państwach, na zasadach określonych w art.12a ustawy z dnia 7 lipca 1994 r. Prawo budowlane, z uwzględnieniem postanowień ustawy                     z dnia </w:t>
      </w:r>
      <w:r w:rsidR="00AA28F3">
        <w:t>22</w:t>
      </w:r>
      <w:r w:rsidRPr="0075787B">
        <w:t xml:space="preserve"> </w:t>
      </w:r>
      <w:r w:rsidR="00AA28F3">
        <w:t>grudnia 2015</w:t>
      </w:r>
      <w:r w:rsidRPr="0075787B">
        <w:t xml:space="preserve"> r. o zasadach uznawania kwalifikacji zawodowych nabytych                            w państwach członkowski</w:t>
      </w:r>
      <w:r w:rsidR="00AA28F3">
        <w:t>ch Unii Europejskiej (Dz. U. 2016 r.</w:t>
      </w:r>
      <w:r w:rsidRPr="0075787B">
        <w:t xml:space="preserve"> poz. </w:t>
      </w:r>
      <w:r w:rsidR="00AA28F3">
        <w:t>65</w:t>
      </w:r>
      <w:r w:rsidRPr="0075787B">
        <w:t>).</w:t>
      </w:r>
    </w:p>
    <w:p w:rsidR="00346CE9" w:rsidRPr="00346CE9" w:rsidRDefault="00346CE9" w:rsidP="00EB06DA">
      <w:pPr>
        <w:pStyle w:val="Akapitzlist"/>
        <w:ind w:left="0"/>
        <w:jc w:val="both"/>
      </w:pPr>
      <w:r w:rsidRPr="00346CE9">
        <w:t>Warunek dotyczący dysponowani</w:t>
      </w:r>
      <w:r w:rsidR="00AB3B87">
        <w:t>em</w:t>
      </w:r>
      <w:r w:rsidRPr="00346CE9">
        <w:t xml:space="preserve"> osobami zdolnymi do wykonania zamówienia oceniony zostanie na podstawie </w:t>
      </w:r>
      <w:r>
        <w:t>oświadczeń</w:t>
      </w:r>
      <w:r w:rsidRPr="00346CE9">
        <w:t xml:space="preserve"> złożon</w:t>
      </w:r>
      <w:r>
        <w:t>ych w ust. 4</w:t>
      </w:r>
      <w:r w:rsidRPr="00346CE9">
        <w:t xml:space="preserve"> formularza ofertowego,</w:t>
      </w:r>
      <w:r>
        <w:t xml:space="preserve"> stanowiącego </w:t>
      </w:r>
      <w:r>
        <w:lastRenderedPageBreak/>
        <w:t xml:space="preserve">załącznik nr 1 do zaproszenia </w:t>
      </w:r>
      <w:r w:rsidRPr="00346CE9">
        <w:t>o dysponowaniu osobą</w:t>
      </w:r>
      <w:r>
        <w:t xml:space="preserve"> z odpowiednimi uprawnieniami, uzależnionymi od zadnia/zadań, na które wykonawca składa ofertę</w:t>
      </w:r>
      <w:r w:rsidRPr="00346CE9">
        <w:t xml:space="preserve">, z podaniem imienia </w:t>
      </w:r>
      <w:r>
        <w:br/>
      </w:r>
      <w:r w:rsidRPr="00346CE9">
        <w:t>i nazwiska</w:t>
      </w:r>
      <w:r>
        <w:t xml:space="preserve"> oraz na podstawie dokumentów, o których mowa w dziale V ust. 1 i 2 zaproszenia</w:t>
      </w:r>
      <w:r w:rsidRPr="00346CE9">
        <w:t xml:space="preserve">. </w:t>
      </w:r>
    </w:p>
    <w:p w:rsidR="00B01F10" w:rsidRPr="003B3EF4" w:rsidRDefault="00B01F10" w:rsidP="00EB06DA">
      <w:pPr>
        <w:tabs>
          <w:tab w:val="left" w:pos="567"/>
        </w:tabs>
        <w:ind w:left="567"/>
        <w:jc w:val="both"/>
      </w:pPr>
    </w:p>
    <w:p w:rsidR="00B01F10" w:rsidRPr="00AB3B87" w:rsidRDefault="00B01F10" w:rsidP="00EB06DA">
      <w:pPr>
        <w:numPr>
          <w:ilvl w:val="0"/>
          <w:numId w:val="12"/>
        </w:numPr>
        <w:ind w:left="426" w:hanging="426"/>
        <w:jc w:val="both"/>
        <w:rPr>
          <w:b/>
          <w:u w:val="single"/>
        </w:rPr>
      </w:pPr>
      <w:r w:rsidRPr="00AB3B87">
        <w:rPr>
          <w:b/>
          <w:u w:val="single"/>
        </w:rPr>
        <w:t xml:space="preserve">Wraz </w:t>
      </w:r>
      <w:r w:rsidR="00AB3B87">
        <w:rPr>
          <w:b/>
          <w:u w:val="single"/>
        </w:rPr>
        <w:t>z wypełnionym formularzem ofertowym (załącznik nr 1 do zaproszenia)</w:t>
      </w:r>
      <w:r w:rsidRPr="00AB3B87">
        <w:rPr>
          <w:b/>
          <w:u w:val="single"/>
        </w:rPr>
        <w:t xml:space="preserve"> Wykonawca złoży:</w:t>
      </w:r>
    </w:p>
    <w:p w:rsidR="009537C9" w:rsidRPr="003B3EF4" w:rsidRDefault="005B1E45" w:rsidP="00EB06DA">
      <w:pPr>
        <w:numPr>
          <w:ilvl w:val="0"/>
          <w:numId w:val="8"/>
        </w:numPr>
        <w:ind w:left="284" w:hanging="284"/>
        <w:jc w:val="both"/>
      </w:pPr>
      <w:r w:rsidRPr="003B3EF4">
        <w:t>W</w:t>
      </w:r>
      <w:r w:rsidR="00F540DE" w:rsidRPr="003B3EF4">
        <w:t xml:space="preserve"> zależności od tego</w:t>
      </w:r>
      <w:r w:rsidR="00C06E88">
        <w:t>,</w:t>
      </w:r>
      <w:r w:rsidR="00F540DE" w:rsidRPr="003B3EF4">
        <w:t xml:space="preserve"> na któ</w:t>
      </w:r>
      <w:r w:rsidRPr="003B3EF4">
        <w:t xml:space="preserve">re zadanie składana jest oferta </w:t>
      </w:r>
      <w:r w:rsidR="00101B4B" w:rsidRPr="003B3EF4">
        <w:t xml:space="preserve">– </w:t>
      </w:r>
      <w:r w:rsidR="001976F1" w:rsidRPr="003B3EF4">
        <w:t>aktualn</w:t>
      </w:r>
      <w:r w:rsidR="00101B4B" w:rsidRPr="003B3EF4">
        <w:t>e</w:t>
      </w:r>
      <w:r w:rsidR="001976F1" w:rsidRPr="003B3EF4">
        <w:t xml:space="preserve"> dokument</w:t>
      </w:r>
      <w:r w:rsidR="00101B4B" w:rsidRPr="003B3EF4">
        <w:t>y</w:t>
      </w:r>
      <w:r w:rsidR="00B01F10" w:rsidRPr="003B3EF4">
        <w:t xml:space="preserve"> </w:t>
      </w:r>
      <w:r w:rsidR="001976F1" w:rsidRPr="003B3EF4">
        <w:t>stwierdzają</w:t>
      </w:r>
      <w:r w:rsidR="00101B4B" w:rsidRPr="003B3EF4">
        <w:t>ce</w:t>
      </w:r>
      <w:r w:rsidR="00EE1AE6" w:rsidRPr="003B3EF4">
        <w:t xml:space="preserve"> posiadanie</w:t>
      </w:r>
      <w:r w:rsidR="00C06E88">
        <w:t xml:space="preserve"> przez wskazaną w ofercie osobę, która będzie pełniła funkcję inspektora nadzoru</w:t>
      </w:r>
      <w:r w:rsidR="009537C9" w:rsidRPr="003B3EF4">
        <w:t>:</w:t>
      </w:r>
    </w:p>
    <w:p w:rsidR="003F6525" w:rsidRDefault="00A67BE8" w:rsidP="00EB06DA">
      <w:pPr>
        <w:numPr>
          <w:ilvl w:val="0"/>
          <w:numId w:val="16"/>
        </w:numPr>
        <w:ind w:left="567" w:hanging="283"/>
        <w:jc w:val="both"/>
      </w:pPr>
      <w:r w:rsidRPr="003B3EF4">
        <w:rPr>
          <w:b/>
        </w:rPr>
        <w:t>dla Zadania nr 1</w:t>
      </w:r>
      <w:r w:rsidRPr="003B3EF4">
        <w:t xml:space="preserve"> </w:t>
      </w:r>
      <w:r w:rsidR="00AD03DF" w:rsidRPr="003B3EF4">
        <w:t xml:space="preserve">- </w:t>
      </w:r>
      <w:r w:rsidR="009537C9" w:rsidRPr="003B3EF4">
        <w:t xml:space="preserve">uprawnień budowlanych </w:t>
      </w:r>
      <w:r w:rsidR="00F42EDC">
        <w:t xml:space="preserve">do kierowania robotami budowlanymi </w:t>
      </w:r>
      <w:r w:rsidR="00AD03DF" w:rsidRPr="003B3EF4">
        <w:t xml:space="preserve">bez ograniczeń </w:t>
      </w:r>
      <w:r w:rsidR="009537C9" w:rsidRPr="003B3EF4">
        <w:t>w specjalności konstrukcyjno-budowlanej,</w:t>
      </w:r>
    </w:p>
    <w:p w:rsidR="009537C9" w:rsidRPr="003B3EF4" w:rsidRDefault="00A67BE8" w:rsidP="00EB06DA">
      <w:pPr>
        <w:numPr>
          <w:ilvl w:val="0"/>
          <w:numId w:val="16"/>
        </w:numPr>
        <w:ind w:left="567" w:hanging="283"/>
        <w:jc w:val="both"/>
      </w:pPr>
      <w:r w:rsidRPr="003F6525">
        <w:rPr>
          <w:b/>
        </w:rPr>
        <w:t>dla Zadania nr 2</w:t>
      </w:r>
      <w:r w:rsidR="004048A7" w:rsidRPr="003B3EF4">
        <w:t xml:space="preserve"> </w:t>
      </w:r>
      <w:r w:rsidR="00AD03DF" w:rsidRPr="003B3EF4">
        <w:t xml:space="preserve">- </w:t>
      </w:r>
      <w:r w:rsidR="00392854" w:rsidRPr="003B3EF4">
        <w:t xml:space="preserve">uprawnień budowlanych </w:t>
      </w:r>
      <w:r w:rsidR="00F42EDC">
        <w:t xml:space="preserve">do kierowania robotami budowlanymi </w:t>
      </w:r>
      <w:r w:rsidR="00F42EDC">
        <w:br/>
      </w:r>
      <w:r w:rsidR="00392854" w:rsidRPr="003B3EF4">
        <w:t>w specjalności instalacyjnej w zakresie sieci, instalacji i urządzeń cieplnych, wentylac</w:t>
      </w:r>
      <w:r w:rsidRPr="003B3EF4">
        <w:t xml:space="preserve">yjnych, gazowych, wodociągowych i </w:t>
      </w:r>
      <w:r w:rsidR="00392854" w:rsidRPr="003B3EF4">
        <w:t>kanalizacyjnych</w:t>
      </w:r>
      <w:r w:rsidR="00AD03DF" w:rsidRPr="003B3EF4">
        <w:t>,</w:t>
      </w:r>
    </w:p>
    <w:p w:rsidR="009537C9" w:rsidRPr="003B3EF4" w:rsidRDefault="00D16A3E" w:rsidP="00EB06DA">
      <w:pPr>
        <w:numPr>
          <w:ilvl w:val="0"/>
          <w:numId w:val="16"/>
        </w:numPr>
        <w:ind w:left="567" w:hanging="283"/>
        <w:jc w:val="both"/>
      </w:pPr>
      <w:r w:rsidRPr="003B3EF4">
        <w:rPr>
          <w:b/>
        </w:rPr>
        <w:t>dla Zadania nr 3</w:t>
      </w:r>
      <w:r w:rsidR="00BA187D" w:rsidRPr="003B3EF4">
        <w:t xml:space="preserve"> - </w:t>
      </w:r>
      <w:r w:rsidR="004065EF" w:rsidRPr="003B3EF4">
        <w:t xml:space="preserve">uprawnień budowlanych </w:t>
      </w:r>
      <w:r w:rsidR="00F42EDC">
        <w:t xml:space="preserve">do kierowania robotami budowlanymi </w:t>
      </w:r>
      <w:r w:rsidR="00F42EDC">
        <w:br/>
      </w:r>
      <w:r w:rsidR="004065EF" w:rsidRPr="003B3EF4">
        <w:t xml:space="preserve">w specjalności instalacyjnej w zakresie sieci, instalacji i urządzeń elektrycznych </w:t>
      </w:r>
      <w:r w:rsidR="00F42EDC">
        <w:br/>
      </w:r>
      <w:r w:rsidR="004065EF" w:rsidRPr="003B3EF4">
        <w:t>i elektroenergety</w:t>
      </w:r>
      <w:r w:rsidR="007662DF" w:rsidRPr="003B3EF4">
        <w:t>cznych</w:t>
      </w:r>
      <w:r w:rsidR="00C06E88">
        <w:t>.</w:t>
      </w:r>
      <w:r w:rsidR="004065EF" w:rsidRPr="003B3EF4">
        <w:rPr>
          <w:b/>
        </w:rPr>
        <w:t xml:space="preserve"> </w:t>
      </w:r>
      <w:r w:rsidR="004065EF" w:rsidRPr="003B3EF4">
        <w:t xml:space="preserve"> </w:t>
      </w:r>
    </w:p>
    <w:p w:rsidR="00F540DE" w:rsidRPr="00F35D98" w:rsidRDefault="00FD5636" w:rsidP="00EB06DA">
      <w:pPr>
        <w:numPr>
          <w:ilvl w:val="0"/>
          <w:numId w:val="8"/>
        </w:numPr>
        <w:ind w:left="284" w:hanging="284"/>
        <w:jc w:val="both"/>
      </w:pPr>
      <w:r w:rsidRPr="003B3EF4">
        <w:rPr>
          <w:bCs/>
        </w:rPr>
        <w:t>Z</w:t>
      </w:r>
      <w:r w:rsidR="00F540DE" w:rsidRPr="003B3EF4">
        <w:rPr>
          <w:bCs/>
        </w:rPr>
        <w:t>aświadczenia o członkostwie do Okręgo</w:t>
      </w:r>
      <w:r w:rsidR="00C06E88">
        <w:rPr>
          <w:bCs/>
        </w:rPr>
        <w:t>wej Izby Inżynierów Budownictwa</w:t>
      </w:r>
      <w:r w:rsidR="00C06E88" w:rsidRPr="00C06E88">
        <w:t xml:space="preserve"> </w:t>
      </w:r>
      <w:r w:rsidR="00346CE9">
        <w:t>osoby</w:t>
      </w:r>
      <w:r w:rsidR="00C06E88">
        <w:t>, która będzie pełniła funkcję inspektora nadzoru</w:t>
      </w:r>
      <w:r w:rsidR="00346CE9">
        <w:t xml:space="preserve"> w danej branży.</w:t>
      </w:r>
    </w:p>
    <w:p w:rsidR="00D802B1" w:rsidRPr="00D802B1" w:rsidRDefault="00D802B1" w:rsidP="00EB06DA">
      <w:pPr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P</w:t>
      </w:r>
      <w:r w:rsidRPr="00D802B1">
        <w:rPr>
          <w:bCs/>
        </w:rPr>
        <w:t>ełnomocnictwo do podpisania oferty – oryginał lub notarialnie poświadczoną kopię, jeżeli prawo do podpisywania oferty nie wynika z  dokumentów dostępnych</w:t>
      </w:r>
      <w:r>
        <w:rPr>
          <w:bCs/>
        </w:rPr>
        <w:t xml:space="preserve"> Zamawiającemu</w:t>
      </w:r>
      <w:r w:rsidRPr="00D802B1">
        <w:rPr>
          <w:bCs/>
        </w:rPr>
        <w:t xml:space="preserve"> na stronach internetowych (odpis z KRS, wpis do CEiDG).</w:t>
      </w:r>
    </w:p>
    <w:p w:rsidR="00FD5636" w:rsidRDefault="00FD5636" w:rsidP="00EB06DA">
      <w:pPr>
        <w:jc w:val="both"/>
      </w:pPr>
      <w:r w:rsidRPr="00713F23">
        <w:t>W przypadku nie z</w:t>
      </w:r>
      <w:r w:rsidR="00540D75" w:rsidRPr="00713F23">
        <w:t>łożenia ww. dokumentów Zamawiają</w:t>
      </w:r>
      <w:r w:rsidRPr="00713F23">
        <w:t xml:space="preserve">cy ma prawo </w:t>
      </w:r>
      <w:r w:rsidR="00540D75" w:rsidRPr="00713F23">
        <w:t>jednokrotnie wezwać Wykonawcę do ich uzupełnienia.</w:t>
      </w:r>
    </w:p>
    <w:p w:rsidR="004C2C71" w:rsidRPr="004C2C71" w:rsidRDefault="004C2C71" w:rsidP="00EB06DA">
      <w:pPr>
        <w:jc w:val="both"/>
        <w:rPr>
          <w:b/>
        </w:rPr>
      </w:pPr>
      <w:r w:rsidRPr="004C2C71">
        <w:rPr>
          <w:b/>
        </w:rPr>
        <w:t>Dokumenty</w:t>
      </w:r>
      <w:r w:rsidR="00D802B1">
        <w:rPr>
          <w:b/>
        </w:rPr>
        <w:t>, o których mowa w ust. 1 i 2</w:t>
      </w:r>
      <w:r w:rsidRPr="004C2C71">
        <w:rPr>
          <w:b/>
        </w:rPr>
        <w:t xml:space="preserve"> należy</w:t>
      </w:r>
      <w:r w:rsidR="00D802B1">
        <w:rPr>
          <w:b/>
        </w:rPr>
        <w:t xml:space="preserve"> złożyć w formie kopii</w:t>
      </w:r>
      <w:r w:rsidRPr="004C2C71">
        <w:rPr>
          <w:b/>
        </w:rPr>
        <w:t xml:space="preserve"> poświadcz</w:t>
      </w:r>
      <w:r w:rsidR="00D802B1">
        <w:rPr>
          <w:b/>
        </w:rPr>
        <w:t xml:space="preserve">onych </w:t>
      </w:r>
      <w:r w:rsidRPr="004C2C71">
        <w:rPr>
          <w:b/>
        </w:rPr>
        <w:t>za zgo</w:t>
      </w:r>
      <w:r w:rsidR="00471DE1">
        <w:rPr>
          <w:b/>
        </w:rPr>
        <w:t xml:space="preserve">dność z oryginałem na każdej z zapisanych </w:t>
      </w:r>
      <w:r w:rsidRPr="004C2C71">
        <w:rPr>
          <w:b/>
        </w:rPr>
        <w:t>stron.</w:t>
      </w:r>
    </w:p>
    <w:p w:rsidR="00DF0C70" w:rsidRPr="003B3EF4" w:rsidRDefault="00DF0C70" w:rsidP="00EB06DA">
      <w:pPr>
        <w:tabs>
          <w:tab w:val="left" w:pos="567"/>
        </w:tabs>
        <w:ind w:left="567"/>
        <w:jc w:val="both"/>
      </w:pPr>
    </w:p>
    <w:p w:rsidR="00FD5636" w:rsidRPr="00981F76" w:rsidRDefault="00E8158E" w:rsidP="00EB06DA">
      <w:pPr>
        <w:numPr>
          <w:ilvl w:val="0"/>
          <w:numId w:val="12"/>
        </w:numPr>
        <w:ind w:left="567" w:hanging="567"/>
        <w:jc w:val="both"/>
        <w:rPr>
          <w:b/>
          <w:u w:val="single"/>
        </w:rPr>
      </w:pPr>
      <w:r w:rsidRPr="00981F76">
        <w:rPr>
          <w:b/>
          <w:u w:val="single"/>
        </w:rPr>
        <w:t>Wybrany wykonawca przed podpisaniem umowy złoży:</w:t>
      </w:r>
    </w:p>
    <w:p w:rsidR="00260A73" w:rsidRPr="003B3EF4" w:rsidRDefault="006C75E9" w:rsidP="00EB06DA">
      <w:pPr>
        <w:jc w:val="both"/>
      </w:pPr>
      <w:r w:rsidRPr="00981F76">
        <w:rPr>
          <w:bCs/>
        </w:rPr>
        <w:t>Dokument potwierdzający</w:t>
      </w:r>
      <w:r w:rsidR="007A6595" w:rsidRPr="00981F76">
        <w:rPr>
          <w:bCs/>
        </w:rPr>
        <w:t xml:space="preserve"> posiadanie </w:t>
      </w:r>
      <w:r w:rsidR="00260A73" w:rsidRPr="00981F76">
        <w:rPr>
          <w:bCs/>
        </w:rPr>
        <w:t xml:space="preserve">ubezpieczenia od odpowiedzialności cywilnej </w:t>
      </w:r>
      <w:r w:rsidR="00DB3C2A" w:rsidRPr="00981F76">
        <w:rPr>
          <w:bCs/>
        </w:rPr>
        <w:t xml:space="preserve">                        </w:t>
      </w:r>
      <w:r w:rsidR="00260A73" w:rsidRPr="00981F76">
        <w:rPr>
          <w:bCs/>
        </w:rPr>
        <w:t>w zakresie prowadzonej działalności związanej z przedmiotem zamówienia o wartości nie mniejszej niż 50 000 zł</w:t>
      </w:r>
      <w:r w:rsidR="00AB3B87" w:rsidRPr="00981F76">
        <w:rPr>
          <w:bCs/>
        </w:rPr>
        <w:t>/zadanie.</w:t>
      </w:r>
    </w:p>
    <w:p w:rsidR="005232BA" w:rsidRPr="003B3EF4" w:rsidRDefault="005232BA" w:rsidP="00EB06DA">
      <w:pPr>
        <w:tabs>
          <w:tab w:val="left" w:pos="567"/>
        </w:tabs>
        <w:ind w:left="567"/>
        <w:jc w:val="both"/>
      </w:pPr>
    </w:p>
    <w:p w:rsidR="009050FE" w:rsidRPr="00AB3B87" w:rsidRDefault="00142906" w:rsidP="00EB06DA">
      <w:pPr>
        <w:numPr>
          <w:ilvl w:val="0"/>
          <w:numId w:val="12"/>
        </w:numPr>
        <w:ind w:left="284" w:hanging="284"/>
        <w:jc w:val="both"/>
        <w:rPr>
          <w:b/>
          <w:u w:val="single"/>
        </w:rPr>
      </w:pPr>
      <w:r w:rsidRPr="00AB3B87">
        <w:rPr>
          <w:b/>
          <w:u w:val="single"/>
        </w:rPr>
        <w:t>Sposób obliczenia ceny:</w:t>
      </w:r>
      <w:r w:rsidRPr="00AB3B87">
        <w:rPr>
          <w:u w:val="single"/>
        </w:rPr>
        <w:t xml:space="preserve"> </w:t>
      </w:r>
    </w:p>
    <w:p w:rsidR="003B3EF4" w:rsidRPr="00284420" w:rsidRDefault="009050FE" w:rsidP="00EB06D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 xml:space="preserve">Cenę ofertową należy wyliczyć </w:t>
      </w:r>
      <w:r w:rsidR="002F2C96">
        <w:t xml:space="preserve">m.in. </w:t>
      </w:r>
      <w:r w:rsidRPr="00284420">
        <w:t xml:space="preserve">na podstawie dokumentacji projektowej i projektu umowy. </w:t>
      </w:r>
    </w:p>
    <w:p w:rsidR="003B3EF4" w:rsidRPr="00284420" w:rsidRDefault="003B3EF4" w:rsidP="00EB06D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Cenę ofert</w:t>
      </w:r>
      <w:r w:rsidR="002F2C96">
        <w:t>ową</w:t>
      </w:r>
      <w:r w:rsidRPr="00284420">
        <w:t xml:space="preserve"> należy obliczyć jako </w:t>
      </w:r>
      <w:r w:rsidRPr="00284420">
        <w:rPr>
          <w:b/>
        </w:rPr>
        <w:t>cenę ryczałtową</w:t>
      </w:r>
      <w:r w:rsidRPr="00284420">
        <w:t xml:space="preserve"> (art. 632 K.c.), uwzględniając zakres zamówienia określony w zaproszeniu do składania ofert oraz wszelkie koszty związane </w:t>
      </w:r>
      <w:r w:rsidR="002F2C96">
        <w:br/>
      </w:r>
      <w:r w:rsidRPr="00284420">
        <w:t>z realizacją zamówienia</w:t>
      </w:r>
      <w:r w:rsidR="002F2C96">
        <w:t>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Cena oferty jest ce</w:t>
      </w:r>
      <w:r w:rsidR="006A4CEE">
        <w:t>ną brutto, musi być podana w złotych polskich</w:t>
      </w:r>
      <w:r w:rsidRPr="00284420">
        <w:t xml:space="preserve"> cyfrowo z dokładnością do dwó</w:t>
      </w:r>
      <w:r w:rsidR="002F2C96">
        <w:t>ch miejsc po przecinku.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Cena podana w ofercie winna obejmować wszystkie koszty i składniki związane                    z wykonaniem zamówienia oraz warunkami stawianymi przez Zamawiającego w treści zapytan</w:t>
      </w:r>
      <w:r w:rsidR="00284420" w:rsidRPr="00284420">
        <w:t>ia ofertowego oraz wzorze umowy.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Cena może być tylko jedna za oferowany przedmiot zamówienia, nie dopuszcza się wariantowości cen.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Cena nie ulega zmianie przez okres wykonywania zlecenia.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 xml:space="preserve">Cenę należy przedstawić w „Formularzu ofertowym" stanowiącym załącznik nr 1 do </w:t>
      </w:r>
      <w:r w:rsidR="002F2C96">
        <w:t>zapytania ofertowego, oddzielnie dla każdego z zadań, na które wykonawca składa ofertę.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t>Rozliczenia między Zamawiającym a Wykonawcą prowadzone będą w walucie polskiej (złoty polski).</w:t>
      </w:r>
    </w:p>
    <w:p w:rsidR="003B3EF4" w:rsidRPr="00284420" w:rsidRDefault="003B3EF4" w:rsidP="00EB06D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</w:pPr>
      <w:r w:rsidRPr="00284420">
        <w:lastRenderedPageBreak/>
        <w:t>Zamawiający z wynagrodzenia brutto Wykonawcy potrąci wszystkie składki, które są wymagane przepisami prawa.</w:t>
      </w:r>
    </w:p>
    <w:p w:rsidR="009050FE" w:rsidRPr="003B3EF4" w:rsidRDefault="009050FE" w:rsidP="00EB06DA">
      <w:pPr>
        <w:tabs>
          <w:tab w:val="num" w:pos="900"/>
        </w:tabs>
        <w:ind w:left="720"/>
        <w:jc w:val="both"/>
      </w:pPr>
    </w:p>
    <w:p w:rsidR="00142906" w:rsidRPr="002F2C96" w:rsidRDefault="00142906" w:rsidP="00EB06DA">
      <w:pPr>
        <w:numPr>
          <w:ilvl w:val="0"/>
          <w:numId w:val="12"/>
        </w:numPr>
        <w:ind w:left="567" w:hanging="567"/>
        <w:jc w:val="both"/>
        <w:rPr>
          <w:b/>
          <w:u w:val="single"/>
        </w:rPr>
      </w:pPr>
      <w:r w:rsidRPr="002F2C96">
        <w:rPr>
          <w:b/>
          <w:u w:val="single"/>
        </w:rPr>
        <w:t>Informacje o obowiązku złożenia ofert w formie pisemnej:</w:t>
      </w:r>
    </w:p>
    <w:p w:rsidR="00D76017" w:rsidRDefault="00142906" w:rsidP="00EB06DA">
      <w:pPr>
        <w:jc w:val="both"/>
      </w:pPr>
      <w:r w:rsidRPr="003B3EF4">
        <w:t>Ofertę należy sporządzić na formularzu ofertowym</w:t>
      </w:r>
      <w:r w:rsidR="002F2C96">
        <w:t>, stanowiącym załącznik nr 1</w:t>
      </w:r>
      <w:r w:rsidRPr="003B3EF4">
        <w:t xml:space="preserve"> do zaproszenia</w:t>
      </w:r>
      <w:r w:rsidR="002F2C96">
        <w:t>,</w:t>
      </w:r>
      <w:r w:rsidRPr="003B3EF4">
        <w:t xml:space="preserve"> w formie pisemn</w:t>
      </w:r>
      <w:r w:rsidR="004F6B1C" w:rsidRPr="003B3EF4">
        <w:t xml:space="preserve">ej z podaniem ceny ryczałtowej </w:t>
      </w:r>
      <w:r w:rsidRPr="003B3EF4">
        <w:t>sło</w:t>
      </w:r>
      <w:r w:rsidR="006C27A5" w:rsidRPr="003B3EF4">
        <w:t>wnie i pisemnie oraz czytelnym podpisem.</w:t>
      </w:r>
      <w:r w:rsidRPr="003B3EF4">
        <w:t xml:space="preserve"> </w:t>
      </w:r>
    </w:p>
    <w:p w:rsidR="00DB3C2A" w:rsidRDefault="00DB3C2A" w:rsidP="00EB06DA">
      <w:pPr>
        <w:jc w:val="both"/>
      </w:pPr>
    </w:p>
    <w:p w:rsidR="00DB3C2A" w:rsidRPr="002F2C96" w:rsidRDefault="00DB3C2A" w:rsidP="00EB06DA">
      <w:pPr>
        <w:numPr>
          <w:ilvl w:val="0"/>
          <w:numId w:val="12"/>
        </w:numPr>
        <w:ind w:left="426" w:hanging="426"/>
        <w:jc w:val="both"/>
        <w:rPr>
          <w:b/>
          <w:u w:val="single"/>
        </w:rPr>
      </w:pPr>
      <w:r w:rsidRPr="002F2C96">
        <w:rPr>
          <w:b/>
          <w:u w:val="single"/>
        </w:rPr>
        <w:t>Zmiany do umowy</w:t>
      </w:r>
    </w:p>
    <w:p w:rsidR="00DB3C2A" w:rsidRPr="00DB3C2A" w:rsidRDefault="00DB3C2A" w:rsidP="00EB06DA">
      <w:pPr>
        <w:numPr>
          <w:ilvl w:val="0"/>
          <w:numId w:val="19"/>
        </w:numPr>
        <w:ind w:left="284" w:hanging="284"/>
        <w:jc w:val="both"/>
      </w:pPr>
      <w:r w:rsidRPr="00DB3C2A">
        <w:t>Zamawiający przewiduje możliwość zmiany umowy w następujących przypadkach i na określonych niżej warunkach:</w:t>
      </w:r>
    </w:p>
    <w:p w:rsidR="00DB3C2A" w:rsidRPr="00DB3C2A" w:rsidRDefault="00DB3C2A" w:rsidP="00EB06DA">
      <w:pPr>
        <w:numPr>
          <w:ilvl w:val="0"/>
          <w:numId w:val="20"/>
        </w:numPr>
        <w:ind w:left="567" w:hanging="283"/>
        <w:jc w:val="both"/>
        <w:rPr>
          <w:bCs/>
        </w:rPr>
      </w:pPr>
      <w:r w:rsidRPr="00DB3C2A">
        <w:rPr>
          <w:bCs/>
        </w:rPr>
        <w:t>Zamawiający może wnosić o przedłużenie czasu wykonywania umowy w przypadku wystąpienia następujących okoliczności:</w:t>
      </w:r>
    </w:p>
    <w:p w:rsidR="00DB3C2A" w:rsidRPr="00DB3C2A" w:rsidRDefault="00DB3C2A" w:rsidP="00EB06DA">
      <w:pPr>
        <w:numPr>
          <w:ilvl w:val="0"/>
          <w:numId w:val="21"/>
        </w:numPr>
        <w:ind w:left="851" w:hanging="284"/>
        <w:jc w:val="both"/>
        <w:rPr>
          <w:bCs/>
        </w:rPr>
      </w:pPr>
      <w:r w:rsidRPr="00DB3C2A">
        <w:rPr>
          <w:bCs/>
        </w:rPr>
        <w:t>przedłużenia terminu wykonania robót budowlanych objętych nadzorem,</w:t>
      </w:r>
    </w:p>
    <w:p w:rsidR="00DB3C2A" w:rsidRPr="00DB3C2A" w:rsidRDefault="00DB3C2A" w:rsidP="00EB06DA">
      <w:pPr>
        <w:numPr>
          <w:ilvl w:val="0"/>
          <w:numId w:val="21"/>
        </w:numPr>
        <w:ind w:left="851" w:hanging="284"/>
        <w:jc w:val="both"/>
        <w:rPr>
          <w:bCs/>
        </w:rPr>
      </w:pPr>
      <w:r w:rsidRPr="00DB3C2A">
        <w:rPr>
          <w:bCs/>
        </w:rPr>
        <w:t>przerwania lub zawieszenia robót z przyczyn nie zawinionych przez Wykonawcę,</w:t>
      </w:r>
    </w:p>
    <w:p w:rsidR="00DB3C2A" w:rsidRPr="00DB3C2A" w:rsidRDefault="00DB3C2A" w:rsidP="00EB06DA">
      <w:pPr>
        <w:numPr>
          <w:ilvl w:val="0"/>
          <w:numId w:val="21"/>
        </w:numPr>
        <w:ind w:left="851" w:hanging="284"/>
        <w:jc w:val="both"/>
        <w:rPr>
          <w:bCs/>
        </w:rPr>
      </w:pPr>
      <w:r w:rsidRPr="00DB3C2A">
        <w:rPr>
          <w:bCs/>
        </w:rPr>
        <w:t xml:space="preserve">konieczności wykonania prac niezbędnych dla prawidłowej realizacji zamówienia wynikających z okoliczności, których nie dało się przewidzieć podczas zawarcia umowy, za które Wykonawca nie ponosi odpowiedzialności.  </w:t>
      </w:r>
    </w:p>
    <w:p w:rsidR="00DB3C2A" w:rsidRPr="00DB3C2A" w:rsidRDefault="00DB3C2A" w:rsidP="00EB06DA">
      <w:pPr>
        <w:numPr>
          <w:ilvl w:val="0"/>
          <w:numId w:val="21"/>
        </w:numPr>
        <w:ind w:left="851" w:hanging="284"/>
        <w:jc w:val="both"/>
        <w:rPr>
          <w:bCs/>
        </w:rPr>
      </w:pPr>
      <w:r w:rsidRPr="00DB3C2A">
        <w:rPr>
          <w:bCs/>
        </w:rPr>
        <w:t>Wydłużenie czasu wykonania umowy nie wpłynie na wysokość wynagrodzenia Wykonawcy</w:t>
      </w:r>
      <w:r w:rsidR="000B6C9F">
        <w:rPr>
          <w:bCs/>
        </w:rPr>
        <w:t xml:space="preserve">, gdy czas wydłużenia się umowy nie przekroczy jednego miesiąca. </w:t>
      </w:r>
      <w:r w:rsidR="000B6C9F">
        <w:rPr>
          <w:bCs/>
        </w:rPr>
        <w:br/>
        <w:t>W przypadku, gdy umowa wydłuży się o czas dłuższy niż 1 miesiąc zamawiający przewiduje zmianę wynagrodzenia wykonawcy, które zostanie wyliczone proporcjonalnie do czasu jej trwania</w:t>
      </w:r>
      <w:r w:rsidRPr="00DB3C2A">
        <w:rPr>
          <w:bCs/>
        </w:rPr>
        <w:t xml:space="preserve">. </w:t>
      </w:r>
    </w:p>
    <w:p w:rsidR="00DB3C2A" w:rsidRPr="00DB3C2A" w:rsidRDefault="00DB3C2A" w:rsidP="00EB06DA">
      <w:pPr>
        <w:numPr>
          <w:ilvl w:val="0"/>
          <w:numId w:val="20"/>
        </w:numPr>
        <w:ind w:left="567" w:hanging="283"/>
        <w:jc w:val="both"/>
        <w:rPr>
          <w:bCs/>
        </w:rPr>
      </w:pPr>
      <w:r w:rsidRPr="00DB3C2A">
        <w:rPr>
          <w:bCs/>
        </w:rPr>
        <w:t>Zamawiający przewiduje możliwość zmiany postanowień um</w:t>
      </w:r>
      <w:r w:rsidR="00A71876">
        <w:rPr>
          <w:bCs/>
        </w:rPr>
        <w:t>owy w stosunku do treści oferty</w:t>
      </w:r>
      <w:r w:rsidRPr="00DB3C2A">
        <w:rPr>
          <w:bCs/>
        </w:rPr>
        <w:t xml:space="preserve"> w przypadku</w:t>
      </w:r>
      <w:r w:rsidR="00A71876">
        <w:rPr>
          <w:bCs/>
        </w:rPr>
        <w:t>,</w:t>
      </w:r>
      <w:r w:rsidRPr="00DB3C2A">
        <w:rPr>
          <w:bCs/>
        </w:rPr>
        <w:t xml:space="preserve"> gdy wprowadzenie zmian będzie następstwem zmian umowy                          z Wykonawcą robót budowlanych lub instytucją współfinansującą inwestycj</w:t>
      </w:r>
      <w:r w:rsidR="00A71876">
        <w:rPr>
          <w:bCs/>
        </w:rPr>
        <w:t>ę</w:t>
      </w:r>
      <w:r w:rsidRPr="00DB3C2A">
        <w:rPr>
          <w:bCs/>
        </w:rPr>
        <w:t>.</w:t>
      </w:r>
    </w:p>
    <w:p w:rsidR="00DB3C2A" w:rsidRPr="00DB3C2A" w:rsidRDefault="00DB3C2A" w:rsidP="00EB06DA">
      <w:pPr>
        <w:numPr>
          <w:ilvl w:val="0"/>
          <w:numId w:val="20"/>
        </w:numPr>
        <w:ind w:left="567" w:hanging="283"/>
        <w:jc w:val="both"/>
        <w:rPr>
          <w:bCs/>
        </w:rPr>
      </w:pPr>
      <w:r w:rsidRPr="00DB3C2A">
        <w:t xml:space="preserve">Zmiana Inspektora Nadzoru Inwestorskiego wskazanego przez Wykonawcę może nastąpić za zgodą Zamawiającego. Nowy Inspektor Nadzoru musi spełniać wymogi, co do kwalifikacji  i doświadczenia jak poprzednik. </w:t>
      </w:r>
    </w:p>
    <w:p w:rsidR="00DB3C2A" w:rsidRPr="00DB3C2A" w:rsidRDefault="00DB3C2A" w:rsidP="00EB06DA">
      <w:pPr>
        <w:numPr>
          <w:ilvl w:val="0"/>
          <w:numId w:val="20"/>
        </w:numPr>
        <w:ind w:left="567" w:hanging="283"/>
        <w:jc w:val="both"/>
        <w:rPr>
          <w:bCs/>
        </w:rPr>
      </w:pPr>
      <w:r w:rsidRPr="00DB3C2A">
        <w:rPr>
          <w:bCs/>
        </w:rPr>
        <w:t>Wysokość wynagrodzenia Wykonawcy może ulec zmianie w razie ustawowej zmiany stawek podatku VAT, zmianie ulega kwota netto, bez zmiany kwoty brutto.</w:t>
      </w:r>
    </w:p>
    <w:p w:rsidR="00DB3C2A" w:rsidRDefault="00DB3C2A" w:rsidP="00EB06DA">
      <w:pPr>
        <w:numPr>
          <w:ilvl w:val="0"/>
          <w:numId w:val="20"/>
        </w:numPr>
        <w:ind w:left="567" w:hanging="283"/>
        <w:jc w:val="both"/>
      </w:pPr>
      <w:r w:rsidRPr="00DB3C2A">
        <w:t>Wszelkie zmiany umowy wymagają zgody obu stron wyrażonej w formie pisemnego aneksu do umowy pod rygorem nieważności.</w:t>
      </w:r>
    </w:p>
    <w:p w:rsidR="00A71876" w:rsidRPr="00DB3C2A" w:rsidRDefault="00A71876" w:rsidP="00EB06DA">
      <w:pPr>
        <w:ind w:left="567"/>
        <w:jc w:val="both"/>
      </w:pPr>
    </w:p>
    <w:p w:rsidR="00713F23" w:rsidRPr="00A71876" w:rsidRDefault="00713F23" w:rsidP="00EB06DA">
      <w:pPr>
        <w:numPr>
          <w:ilvl w:val="0"/>
          <w:numId w:val="12"/>
        </w:numPr>
        <w:ind w:left="284" w:hanging="284"/>
        <w:jc w:val="both"/>
        <w:rPr>
          <w:b/>
          <w:u w:val="single"/>
        </w:rPr>
      </w:pPr>
      <w:r w:rsidRPr="00A71876">
        <w:rPr>
          <w:b/>
          <w:u w:val="single"/>
        </w:rPr>
        <w:t>Unieważnienie postępowania.</w:t>
      </w:r>
    </w:p>
    <w:p w:rsidR="00713F23" w:rsidRPr="00713F23" w:rsidRDefault="00713F23" w:rsidP="00EB06DA">
      <w:pPr>
        <w:jc w:val="both"/>
      </w:pPr>
      <w:r w:rsidRPr="00713F23">
        <w:t>Zamawiający zastrzega sobie praw</w:t>
      </w:r>
      <w:r w:rsidR="00AA28F3">
        <w:t>o do unieważnienia postępowania w przypadkach:</w:t>
      </w:r>
    </w:p>
    <w:p w:rsidR="00713F23" w:rsidRPr="00713F23" w:rsidRDefault="00AA28F3" w:rsidP="00EB06DA">
      <w:pPr>
        <w:numPr>
          <w:ilvl w:val="0"/>
          <w:numId w:val="22"/>
        </w:numPr>
        <w:ind w:left="567" w:hanging="283"/>
        <w:jc w:val="both"/>
      </w:pPr>
      <w:r>
        <w:t>w</w:t>
      </w:r>
      <w:r w:rsidR="00713F23" w:rsidRPr="00713F23">
        <w:t>szystkie oferty, które wpłynęły w danym postępowaniu były wadliwe i nie można usunąć i</w:t>
      </w:r>
      <w:r w:rsidR="00A71876">
        <w:t>ch wad,</w:t>
      </w:r>
    </w:p>
    <w:p w:rsidR="00713F23" w:rsidRPr="00713F23" w:rsidRDefault="00AA28F3" w:rsidP="00EB06DA">
      <w:pPr>
        <w:numPr>
          <w:ilvl w:val="0"/>
          <w:numId w:val="22"/>
        </w:numPr>
        <w:ind w:left="567" w:hanging="283"/>
        <w:jc w:val="both"/>
      </w:pPr>
      <w:r>
        <w:t>w</w:t>
      </w:r>
      <w:r w:rsidR="00713F23" w:rsidRPr="00713F23">
        <w:t xml:space="preserve"> toku postępowania ujawniono niemożliwą do usunięcia wadę postępowania uniemożliwiającą zaw</w:t>
      </w:r>
      <w:r w:rsidR="00A71876">
        <w:t>arcie zgodnej z Projektem umowy,</w:t>
      </w:r>
    </w:p>
    <w:p w:rsidR="00713F23" w:rsidRPr="00713F23" w:rsidRDefault="00AA28F3" w:rsidP="00EB06DA">
      <w:pPr>
        <w:numPr>
          <w:ilvl w:val="0"/>
          <w:numId w:val="22"/>
        </w:numPr>
        <w:ind w:left="567" w:hanging="283"/>
        <w:jc w:val="both"/>
      </w:pPr>
      <w:r>
        <w:t>w</w:t>
      </w:r>
      <w:r w:rsidR="00713F23" w:rsidRPr="00713F23">
        <w:t>ystąpiła istotna zmiana okoliczności, powodująca, że prowadzenie postępowania lub wykonanie przedmiotu zamówienia nie leży w interesie Zamawiającego, czego nie m</w:t>
      </w:r>
      <w:r w:rsidR="00A71876">
        <w:t>ożna było wcześniej przewidzieć,</w:t>
      </w:r>
    </w:p>
    <w:p w:rsidR="00713F23" w:rsidRPr="00713F23" w:rsidRDefault="00AA28F3" w:rsidP="00EB06DA">
      <w:pPr>
        <w:numPr>
          <w:ilvl w:val="0"/>
          <w:numId w:val="22"/>
        </w:numPr>
        <w:ind w:left="567" w:hanging="283"/>
        <w:jc w:val="both"/>
      </w:pPr>
      <w:r>
        <w:t>c</w:t>
      </w:r>
      <w:r w:rsidR="00713F23" w:rsidRPr="00713F23">
        <w:t xml:space="preserve">ena najkorzystniejszej oferty, lub oferta z najniższą ceną przewyższa kwotę, którą Zamawiający przeznaczył na sfinansowanie zamówienia. </w:t>
      </w:r>
    </w:p>
    <w:p w:rsidR="00DB3C2A" w:rsidRPr="003B3EF4" w:rsidRDefault="00DB3C2A" w:rsidP="00EB06DA">
      <w:pPr>
        <w:jc w:val="both"/>
      </w:pPr>
    </w:p>
    <w:p w:rsidR="00DB3C2A" w:rsidRPr="008636CC" w:rsidRDefault="00DB3C2A" w:rsidP="00EB06DA">
      <w:pPr>
        <w:numPr>
          <w:ilvl w:val="0"/>
          <w:numId w:val="12"/>
        </w:numPr>
        <w:ind w:left="426" w:hanging="426"/>
        <w:jc w:val="both"/>
        <w:rPr>
          <w:b/>
          <w:u w:val="single"/>
        </w:rPr>
      </w:pPr>
      <w:r w:rsidRPr="008636CC">
        <w:rPr>
          <w:b/>
          <w:u w:val="single"/>
        </w:rPr>
        <w:t>Pozostałe postanowienia.</w:t>
      </w:r>
    </w:p>
    <w:p w:rsidR="00DB3C2A" w:rsidRPr="00DB3C2A" w:rsidRDefault="00DB3C2A" w:rsidP="00EB06DA">
      <w:pPr>
        <w:numPr>
          <w:ilvl w:val="0"/>
          <w:numId w:val="18"/>
        </w:numPr>
        <w:ind w:left="284" w:hanging="284"/>
        <w:jc w:val="both"/>
      </w:pPr>
      <w:r w:rsidRPr="00DB3C2A">
        <w:t>Zamawiający nie przewiduje zamówień uzupełniających.</w:t>
      </w:r>
    </w:p>
    <w:p w:rsidR="00DB3C2A" w:rsidRDefault="00DB3C2A" w:rsidP="00EB06DA">
      <w:pPr>
        <w:numPr>
          <w:ilvl w:val="0"/>
          <w:numId w:val="18"/>
        </w:numPr>
        <w:ind w:left="284" w:hanging="284"/>
        <w:jc w:val="both"/>
      </w:pPr>
      <w:r>
        <w:t xml:space="preserve">Zamawiający </w:t>
      </w:r>
      <w:r w:rsidRPr="00DB3C2A">
        <w:t>dopuszcza składani</w:t>
      </w:r>
      <w:r>
        <w:t>e</w:t>
      </w:r>
      <w:r w:rsidR="008636CC">
        <w:t xml:space="preserve"> ofert częściowych na następujące zadania:</w:t>
      </w:r>
    </w:p>
    <w:p w:rsidR="008636CC" w:rsidRPr="008636CC" w:rsidRDefault="008636CC" w:rsidP="00EB06DA">
      <w:pPr>
        <w:numPr>
          <w:ilvl w:val="1"/>
          <w:numId w:val="23"/>
        </w:numPr>
        <w:ind w:left="567" w:hanging="283"/>
        <w:jc w:val="both"/>
      </w:pPr>
      <w:r w:rsidRPr="008636CC">
        <w:lastRenderedPageBreak/>
        <w:t>Zadanie nr 1 - pełnienie nadzoru inwestorskiego w branży konstrukcyjno-</w:t>
      </w:r>
      <w:r w:rsidRPr="008636CC">
        <w:br/>
        <w:t>-budowlanej (inspektor tej branży będzie jednocześnie pełnił funkcję koordynatora pozostałych branż),</w:t>
      </w:r>
    </w:p>
    <w:p w:rsidR="008636CC" w:rsidRPr="008636CC" w:rsidRDefault="008636CC" w:rsidP="00EB06DA">
      <w:pPr>
        <w:numPr>
          <w:ilvl w:val="1"/>
          <w:numId w:val="23"/>
        </w:numPr>
        <w:ind w:left="567" w:hanging="283"/>
        <w:jc w:val="both"/>
      </w:pPr>
      <w:r w:rsidRPr="008636CC">
        <w:t xml:space="preserve">Zadanie nr 2 - pełnienie nadzoru inwestorskiego w branży sanitarnej, </w:t>
      </w:r>
    </w:p>
    <w:p w:rsidR="008636CC" w:rsidRPr="008636CC" w:rsidRDefault="008636CC" w:rsidP="00EB06DA">
      <w:pPr>
        <w:numPr>
          <w:ilvl w:val="1"/>
          <w:numId w:val="23"/>
        </w:numPr>
        <w:ind w:left="567" w:hanging="283"/>
        <w:jc w:val="both"/>
      </w:pPr>
      <w:r w:rsidRPr="008636CC">
        <w:t xml:space="preserve">Zadanie nr 3 </w:t>
      </w:r>
      <w:r w:rsidRPr="008636CC">
        <w:softHyphen/>
        <w:t>- pełnienie nadzoru inwestorskiego w branży elektrycznej.</w:t>
      </w:r>
    </w:p>
    <w:p w:rsidR="002F2C96" w:rsidRPr="00DB3C2A" w:rsidRDefault="008636CC" w:rsidP="00EB06DA">
      <w:pPr>
        <w:numPr>
          <w:ilvl w:val="0"/>
          <w:numId w:val="18"/>
        </w:numPr>
        <w:ind w:left="284" w:hanging="284"/>
        <w:jc w:val="both"/>
      </w:pPr>
      <w:r>
        <w:t>Zamawiający</w:t>
      </w:r>
      <w:r w:rsidR="002F2C96" w:rsidRPr="002F2C96">
        <w:t xml:space="preserve"> nie dopuszcza składania ofert w formie elektronicznej.</w:t>
      </w:r>
    </w:p>
    <w:p w:rsidR="00473C21" w:rsidRPr="008636CC" w:rsidRDefault="00473C21" w:rsidP="00EB06DA">
      <w:pPr>
        <w:numPr>
          <w:ilvl w:val="0"/>
          <w:numId w:val="12"/>
        </w:numPr>
        <w:ind w:left="284" w:hanging="284"/>
        <w:jc w:val="both"/>
        <w:rPr>
          <w:b/>
          <w:u w:val="single"/>
        </w:rPr>
      </w:pPr>
      <w:r w:rsidRPr="008636CC">
        <w:rPr>
          <w:b/>
          <w:u w:val="single"/>
        </w:rPr>
        <w:t>Informacje o miejscu i terminie składania ofert:</w:t>
      </w:r>
    </w:p>
    <w:p w:rsidR="008C0ED7" w:rsidRPr="008C0ED7" w:rsidRDefault="008636CC" w:rsidP="0056231F">
      <w:pPr>
        <w:numPr>
          <w:ilvl w:val="0"/>
          <w:numId w:val="26"/>
        </w:numPr>
        <w:jc w:val="both"/>
        <w:rPr>
          <w:b/>
        </w:rPr>
      </w:pPr>
      <w:r w:rsidRPr="008636CC">
        <w:t xml:space="preserve">Oferta powinna być przesłana za pośrednictwem: poczty, kuriera lub dostarczona osobiście na adres Zamawiającego: </w:t>
      </w:r>
      <w:r w:rsidRPr="0075787B">
        <w:t xml:space="preserve">w sekretariacie </w:t>
      </w:r>
      <w:r w:rsidR="00D26D35" w:rsidRPr="00D26D35">
        <w:t>Stowarzyszeni</w:t>
      </w:r>
      <w:r w:rsidR="00D26D35">
        <w:t>a</w:t>
      </w:r>
      <w:r w:rsidR="00D26D35" w:rsidRPr="00D26D35">
        <w:t xml:space="preserve"> Wychowanków Gimnazjum i Liceum Ogólnokształcącego im. Księcia Adama Czartoryskiego </w:t>
      </w:r>
      <w:r w:rsidR="008C0ED7">
        <w:br/>
      </w:r>
      <w:r w:rsidR="00D26D35" w:rsidRPr="00D26D35">
        <w:t xml:space="preserve">w Puławach al. Partyzantów 16; 24-100 Puławy, Sekretariat, do dnia </w:t>
      </w:r>
      <w:r w:rsidR="00EE48CB">
        <w:t>03.06.</w:t>
      </w:r>
      <w:r w:rsidR="00D26D35" w:rsidRPr="00D26D35">
        <w:t xml:space="preserve">2019 r. do godz. 10:00  </w:t>
      </w:r>
      <w:r w:rsidRPr="008636CC">
        <w:t>z dopiskiem na kopercie</w:t>
      </w:r>
      <w:r w:rsidRPr="008C0ED7">
        <w:rPr>
          <w:b/>
        </w:rPr>
        <w:t>: OFERTA NA</w:t>
      </w:r>
      <w:r w:rsidRPr="008636CC">
        <w:t xml:space="preserve"> „</w:t>
      </w:r>
      <w:bookmarkStart w:id="2" w:name="_Hlk535790506"/>
      <w:r w:rsidR="008C0ED7" w:rsidRPr="008C0ED7">
        <w:rPr>
          <w:b/>
        </w:rPr>
        <w:t>Pełnienie nadzoru inwestorskiego przy realizacji zadania inwestycyjnego pn.: Roboty remontowe w budynku Stowarzyszenia Wychowanków Gimnazjum i Liceum Ogólnokształcącego im. Księcia Adama Czartoryskiego w Puławach</w:t>
      </w:r>
    </w:p>
    <w:bookmarkEnd w:id="2"/>
    <w:p w:rsidR="008636CC" w:rsidRPr="00D26D35" w:rsidRDefault="008636CC" w:rsidP="008C0ED7">
      <w:pPr>
        <w:ind w:left="720"/>
        <w:jc w:val="both"/>
      </w:pPr>
      <w:r w:rsidRPr="008636CC">
        <w:t xml:space="preserve">NIE OTWIERAĆ PRZED </w:t>
      </w:r>
      <w:r w:rsidR="00EE48CB">
        <w:t>03.06.</w:t>
      </w:r>
      <w:r w:rsidRPr="008636CC">
        <w:t>201</w:t>
      </w:r>
      <w:r w:rsidR="00981F76">
        <w:t>9</w:t>
      </w:r>
      <w:r w:rsidRPr="008636CC">
        <w:t xml:space="preserve"> r. GODZ. 1</w:t>
      </w:r>
      <w:r>
        <w:t>0</w:t>
      </w:r>
      <w:r w:rsidRPr="008636CC">
        <w:t>:</w:t>
      </w:r>
      <w:r w:rsidR="008C0ED7">
        <w:t>00</w:t>
      </w:r>
      <w:r w:rsidRPr="008636CC">
        <w:t>.</w:t>
      </w:r>
    </w:p>
    <w:p w:rsidR="008636CC" w:rsidRPr="008636CC" w:rsidRDefault="008636CC" w:rsidP="00EB06DA">
      <w:pPr>
        <w:numPr>
          <w:ilvl w:val="0"/>
          <w:numId w:val="26"/>
        </w:numPr>
        <w:jc w:val="both"/>
      </w:pPr>
      <w:r w:rsidRPr="008636CC">
        <w:t>W przypadku braku ww. danych na kopercie Zamawiający nie ponosi odpowiedzialności za zdarzenia mogące wyniknąć z powodu tego braku np. przypadkowe otwarcie oferty przed wyznaczonym terminem otwarcia, a w przypadku składania ofert pocztą lub pocztą kurierską – jej nieotwarcia w trakcie sesji otwarcia ofert.</w:t>
      </w:r>
    </w:p>
    <w:p w:rsidR="008636CC" w:rsidRPr="008636CC" w:rsidRDefault="008636CC" w:rsidP="00EB06DA">
      <w:pPr>
        <w:numPr>
          <w:ilvl w:val="0"/>
          <w:numId w:val="26"/>
        </w:numPr>
        <w:jc w:val="both"/>
      </w:pPr>
      <w:r w:rsidRPr="008636CC">
        <w:t>Wykonawca może, przed upływem terminu do składania ofert, zmienić lub wycofać ofertę.</w:t>
      </w:r>
      <w:r w:rsidR="000F683A">
        <w:t xml:space="preserve"> </w:t>
      </w:r>
      <w:r w:rsidRPr="008636CC">
        <w:t>Powiadomienie o wprowadzeniu zmian musi być złożone wg takich samych zasad jak składana oferta tj. odpowiednio oznakowanych z dopiskiem „ZMIANA”.</w:t>
      </w:r>
    </w:p>
    <w:p w:rsidR="008636CC" w:rsidRPr="008636CC" w:rsidRDefault="008636CC" w:rsidP="00EB06DA">
      <w:pPr>
        <w:numPr>
          <w:ilvl w:val="0"/>
          <w:numId w:val="26"/>
        </w:numPr>
        <w:jc w:val="both"/>
      </w:pPr>
      <w:r w:rsidRPr="008636CC">
        <w:t>Ofertę złożoną po terminie zwraca się niezwłocznie Wykonawcy, bez jej otwierania.</w:t>
      </w:r>
    </w:p>
    <w:p w:rsidR="008636CC" w:rsidRPr="008636CC" w:rsidRDefault="008636CC" w:rsidP="00EB06DA">
      <w:pPr>
        <w:numPr>
          <w:ilvl w:val="0"/>
          <w:numId w:val="26"/>
        </w:numPr>
        <w:jc w:val="both"/>
      </w:pPr>
      <w:r>
        <w:t xml:space="preserve">O </w:t>
      </w:r>
      <w:r w:rsidRPr="008636CC">
        <w:t>wyborze najkorzystniejszej oferty oferenci zostaną powiadomieni w formie pisemnej lub elektronicznej.</w:t>
      </w:r>
    </w:p>
    <w:p w:rsidR="00DF0C70" w:rsidRPr="003B3EF4" w:rsidRDefault="00DF0C70" w:rsidP="00EB06DA">
      <w:pPr>
        <w:tabs>
          <w:tab w:val="left" w:pos="426"/>
        </w:tabs>
        <w:ind w:left="284"/>
        <w:rPr>
          <w:b/>
        </w:rPr>
      </w:pPr>
    </w:p>
    <w:p w:rsidR="00FE0B7E" w:rsidRPr="003B3EF4" w:rsidRDefault="00671268" w:rsidP="00EB06DA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b/>
          <w:u w:val="single"/>
        </w:rPr>
      </w:pPr>
      <w:r w:rsidRPr="003B3EF4">
        <w:rPr>
          <w:b/>
          <w:u w:val="single"/>
        </w:rPr>
        <w:t>Osoba do kontaktu w sprawie zamówienia</w:t>
      </w:r>
      <w:r w:rsidR="00FE0B7E" w:rsidRPr="003B3EF4">
        <w:rPr>
          <w:b/>
          <w:u w:val="single"/>
        </w:rPr>
        <w:t>:</w:t>
      </w:r>
    </w:p>
    <w:p w:rsidR="000A37DC" w:rsidRPr="003B3EF4" w:rsidRDefault="008C0ED7" w:rsidP="00EB06DA">
      <w:pPr>
        <w:pStyle w:val="NormalnyWeb"/>
        <w:spacing w:before="0" w:beforeAutospacing="0" w:after="0" w:afterAutospacing="0"/>
        <w:ind w:left="284"/>
        <w:jc w:val="both"/>
        <w:textAlignment w:val="baseline"/>
      </w:pPr>
      <w:r>
        <w:t>Grzegorz Paciorek</w:t>
      </w:r>
    </w:p>
    <w:p w:rsidR="00FE0B7E" w:rsidRPr="003B3EF4" w:rsidRDefault="008C0ED7" w:rsidP="00EB06DA">
      <w:pPr>
        <w:pStyle w:val="NormalnyWeb"/>
        <w:spacing w:before="0" w:beforeAutospacing="0" w:after="0" w:afterAutospacing="0"/>
        <w:ind w:left="284"/>
        <w:jc w:val="both"/>
        <w:textAlignment w:val="baseline"/>
      </w:pPr>
      <w:r w:rsidRPr="008C0ED7">
        <w:t>T</w:t>
      </w:r>
      <w:r w:rsidR="00FE0B7E" w:rsidRPr="008C0ED7">
        <w:t>el</w:t>
      </w:r>
      <w:r w:rsidRPr="008C0ED7">
        <w:t>.</w:t>
      </w:r>
      <w:r w:rsidR="00FE0B7E" w:rsidRPr="008C0ED7">
        <w:t xml:space="preserve">: </w:t>
      </w:r>
      <w:r w:rsidRPr="008C0ED7">
        <w:t>668 380 314</w:t>
      </w:r>
    </w:p>
    <w:p w:rsidR="00FE0B7E" w:rsidRPr="003B3EF4" w:rsidRDefault="008C0ED7" w:rsidP="008C0ED7">
      <w:pPr>
        <w:pStyle w:val="NormalnyWeb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 xml:space="preserve">Puławy, dnia </w:t>
      </w:r>
      <w:r w:rsidR="00EE48CB">
        <w:rPr>
          <w:b/>
        </w:rPr>
        <w:t>29.05.</w:t>
      </w:r>
      <w:r>
        <w:rPr>
          <w:b/>
        </w:rPr>
        <w:t>2019</w:t>
      </w:r>
    </w:p>
    <w:p w:rsidR="00E441C0" w:rsidRPr="003B3EF4" w:rsidRDefault="00E441C0" w:rsidP="00EB06DA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</w:p>
    <w:p w:rsidR="00FE0B7E" w:rsidRPr="003B3EF4" w:rsidRDefault="00FE0B7E" w:rsidP="00EB06DA">
      <w:pPr>
        <w:pStyle w:val="NormalnyWeb"/>
        <w:spacing w:before="0" w:beforeAutospacing="0" w:after="0" w:afterAutospacing="0"/>
        <w:ind w:left="284"/>
        <w:jc w:val="both"/>
        <w:textAlignment w:val="baseline"/>
        <w:rPr>
          <w:b/>
        </w:rPr>
      </w:pPr>
      <w:r w:rsidRPr="003B3EF4">
        <w:rPr>
          <w:b/>
        </w:rPr>
        <w:t>Załączniki:</w:t>
      </w:r>
    </w:p>
    <w:p w:rsidR="00FE0B7E" w:rsidRPr="003B3EF4" w:rsidRDefault="00FE0B7E" w:rsidP="00EB06D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3B3EF4">
        <w:t>Formularz ofertowy</w:t>
      </w:r>
    </w:p>
    <w:p w:rsidR="009F4D8A" w:rsidRPr="003B3EF4" w:rsidRDefault="007F1D95" w:rsidP="00EB06D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3B3EF4">
        <w:t>Projekt</w:t>
      </w:r>
      <w:r w:rsidR="00C21799">
        <w:t>y</w:t>
      </w:r>
      <w:r w:rsidR="00FE0B7E" w:rsidRPr="003B3EF4">
        <w:t xml:space="preserve"> um</w:t>
      </w:r>
      <w:r w:rsidR="00C21799">
        <w:t>ów.</w:t>
      </w:r>
    </w:p>
    <w:sectPr w:rsidR="009F4D8A" w:rsidRPr="003B3EF4" w:rsidSect="00090243"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FD" w:rsidRDefault="00837EFD">
      <w:r>
        <w:separator/>
      </w:r>
    </w:p>
  </w:endnote>
  <w:endnote w:type="continuationSeparator" w:id="0">
    <w:p w:rsidR="00837EFD" w:rsidRDefault="0083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36" w:rsidRPr="006A79C1" w:rsidRDefault="00FD5636" w:rsidP="006A79C1">
    <w:pPr>
      <w:pStyle w:val="Stopka"/>
      <w:jc w:val="right"/>
      <w:rPr>
        <w:sz w:val="20"/>
        <w:szCs w:val="20"/>
      </w:rPr>
    </w:pPr>
    <w:r w:rsidRPr="006A79C1">
      <w:rPr>
        <w:sz w:val="20"/>
        <w:szCs w:val="20"/>
      </w:rPr>
      <w:t xml:space="preserve">Strona </w:t>
    </w:r>
    <w:r w:rsidRPr="006A79C1">
      <w:rPr>
        <w:sz w:val="20"/>
        <w:szCs w:val="20"/>
      </w:rPr>
      <w:fldChar w:fldCharType="begin"/>
    </w:r>
    <w:r w:rsidRPr="006A79C1">
      <w:rPr>
        <w:sz w:val="20"/>
        <w:szCs w:val="20"/>
      </w:rPr>
      <w:instrText xml:space="preserve"> PAGE </w:instrText>
    </w:r>
    <w:r w:rsidRPr="006A79C1">
      <w:rPr>
        <w:sz w:val="20"/>
        <w:szCs w:val="20"/>
      </w:rPr>
      <w:fldChar w:fldCharType="separate"/>
    </w:r>
    <w:r w:rsidR="0039120E">
      <w:rPr>
        <w:noProof/>
        <w:sz w:val="20"/>
        <w:szCs w:val="20"/>
      </w:rPr>
      <w:t>5</w:t>
    </w:r>
    <w:r w:rsidRPr="006A79C1">
      <w:rPr>
        <w:sz w:val="20"/>
        <w:szCs w:val="20"/>
      </w:rPr>
      <w:fldChar w:fldCharType="end"/>
    </w:r>
    <w:r w:rsidRPr="006A79C1">
      <w:rPr>
        <w:sz w:val="20"/>
        <w:szCs w:val="20"/>
      </w:rPr>
      <w:t xml:space="preserve"> z </w:t>
    </w:r>
    <w:r w:rsidRPr="006A79C1">
      <w:rPr>
        <w:sz w:val="20"/>
        <w:szCs w:val="20"/>
      </w:rPr>
      <w:fldChar w:fldCharType="begin"/>
    </w:r>
    <w:r w:rsidRPr="006A79C1">
      <w:rPr>
        <w:sz w:val="20"/>
        <w:szCs w:val="20"/>
      </w:rPr>
      <w:instrText xml:space="preserve"> NUMPAGES </w:instrText>
    </w:r>
    <w:r w:rsidRPr="006A79C1">
      <w:rPr>
        <w:sz w:val="20"/>
        <w:szCs w:val="20"/>
      </w:rPr>
      <w:fldChar w:fldCharType="separate"/>
    </w:r>
    <w:r w:rsidR="0039120E">
      <w:rPr>
        <w:noProof/>
        <w:sz w:val="20"/>
        <w:szCs w:val="20"/>
      </w:rPr>
      <w:t>5</w:t>
    </w:r>
    <w:r w:rsidRPr="006A79C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88" w:rsidRPr="006A79C1" w:rsidRDefault="00C06E88" w:rsidP="00C06E88">
    <w:pPr>
      <w:pStyle w:val="Stopka"/>
      <w:jc w:val="right"/>
      <w:rPr>
        <w:sz w:val="20"/>
        <w:szCs w:val="20"/>
      </w:rPr>
    </w:pPr>
    <w:r w:rsidRPr="006A79C1">
      <w:rPr>
        <w:sz w:val="20"/>
        <w:szCs w:val="20"/>
      </w:rPr>
      <w:t xml:space="preserve">Strona </w:t>
    </w:r>
    <w:r w:rsidRPr="006A79C1">
      <w:rPr>
        <w:sz w:val="20"/>
        <w:szCs w:val="20"/>
      </w:rPr>
      <w:fldChar w:fldCharType="begin"/>
    </w:r>
    <w:r w:rsidRPr="006A79C1">
      <w:rPr>
        <w:sz w:val="20"/>
        <w:szCs w:val="20"/>
      </w:rPr>
      <w:instrText xml:space="preserve"> PAGE </w:instrText>
    </w:r>
    <w:r w:rsidRPr="006A79C1">
      <w:rPr>
        <w:sz w:val="20"/>
        <w:szCs w:val="20"/>
      </w:rPr>
      <w:fldChar w:fldCharType="separate"/>
    </w:r>
    <w:r w:rsidR="0039120E">
      <w:rPr>
        <w:noProof/>
        <w:sz w:val="20"/>
        <w:szCs w:val="20"/>
      </w:rPr>
      <w:t>1</w:t>
    </w:r>
    <w:r w:rsidRPr="006A79C1">
      <w:rPr>
        <w:sz w:val="20"/>
        <w:szCs w:val="20"/>
      </w:rPr>
      <w:fldChar w:fldCharType="end"/>
    </w:r>
    <w:r w:rsidRPr="006A79C1">
      <w:rPr>
        <w:sz w:val="20"/>
        <w:szCs w:val="20"/>
      </w:rPr>
      <w:t xml:space="preserve"> z </w:t>
    </w:r>
    <w:r w:rsidRPr="006A79C1">
      <w:rPr>
        <w:sz w:val="20"/>
        <w:szCs w:val="20"/>
      </w:rPr>
      <w:fldChar w:fldCharType="begin"/>
    </w:r>
    <w:r w:rsidRPr="006A79C1">
      <w:rPr>
        <w:sz w:val="20"/>
        <w:szCs w:val="20"/>
      </w:rPr>
      <w:instrText xml:space="preserve"> NUMPAGES </w:instrText>
    </w:r>
    <w:r w:rsidRPr="006A79C1">
      <w:rPr>
        <w:sz w:val="20"/>
        <w:szCs w:val="20"/>
      </w:rPr>
      <w:fldChar w:fldCharType="separate"/>
    </w:r>
    <w:r w:rsidR="0039120E">
      <w:rPr>
        <w:noProof/>
        <w:sz w:val="20"/>
        <w:szCs w:val="20"/>
      </w:rPr>
      <w:t>5</w:t>
    </w:r>
    <w:r w:rsidRPr="006A79C1">
      <w:rPr>
        <w:sz w:val="20"/>
        <w:szCs w:val="20"/>
      </w:rPr>
      <w:fldChar w:fldCharType="end"/>
    </w:r>
  </w:p>
  <w:p w:rsidR="00C06E88" w:rsidRDefault="00C06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FD" w:rsidRDefault="00837EFD">
      <w:r>
        <w:separator/>
      </w:r>
    </w:p>
  </w:footnote>
  <w:footnote w:type="continuationSeparator" w:id="0">
    <w:p w:rsidR="00837EFD" w:rsidRDefault="0083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43" w:rsidRDefault="0039120E" w:rsidP="00EB06DA">
    <w:pPr>
      <w:pStyle w:val="Nagwek"/>
      <w:jc w:val="center"/>
    </w:pPr>
    <w:r>
      <w:rPr>
        <w:noProof/>
        <w:sz w:val="22"/>
      </w:rPr>
      <w:drawing>
        <wp:inline distT="0" distB="0" distL="0" distR="0">
          <wp:extent cx="5756275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A9C45DB6"/>
    <w:name w:val="WW8Num2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</w:rPr>
    </w:lvl>
    <w:lvl w:ilvl="1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764"/>
    <w:multiLevelType w:val="hybridMultilevel"/>
    <w:tmpl w:val="184C8988"/>
    <w:lvl w:ilvl="0" w:tplc="EEA6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050E1B"/>
    <w:multiLevelType w:val="hybridMultilevel"/>
    <w:tmpl w:val="F27E4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0DE"/>
    <w:multiLevelType w:val="multilevel"/>
    <w:tmpl w:val="249CF5B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D7C20"/>
    <w:multiLevelType w:val="hybridMultilevel"/>
    <w:tmpl w:val="570CD7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C38A1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863E7F86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80549"/>
    <w:multiLevelType w:val="hybridMultilevel"/>
    <w:tmpl w:val="FF60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D8D"/>
    <w:multiLevelType w:val="hybridMultilevel"/>
    <w:tmpl w:val="32402B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0C4CF2"/>
    <w:multiLevelType w:val="hybridMultilevel"/>
    <w:tmpl w:val="483C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FF1"/>
    <w:multiLevelType w:val="hybridMultilevel"/>
    <w:tmpl w:val="4490D9C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>
    <w:nsid w:val="255430A7"/>
    <w:multiLevelType w:val="hybridMultilevel"/>
    <w:tmpl w:val="495CA6B4"/>
    <w:lvl w:ilvl="0" w:tplc="8D462C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8B7399B"/>
    <w:multiLevelType w:val="hybridMultilevel"/>
    <w:tmpl w:val="42447EEE"/>
    <w:lvl w:ilvl="0" w:tplc="8D462C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2A901AEB"/>
    <w:multiLevelType w:val="hybridMultilevel"/>
    <w:tmpl w:val="49BE93FA"/>
    <w:lvl w:ilvl="0" w:tplc="B8CE4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C38A1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863E7F86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C23EF"/>
    <w:multiLevelType w:val="hybridMultilevel"/>
    <w:tmpl w:val="A3C087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D180B"/>
    <w:multiLevelType w:val="hybridMultilevel"/>
    <w:tmpl w:val="1DF6C9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71A"/>
    <w:multiLevelType w:val="hybridMultilevel"/>
    <w:tmpl w:val="032E3B4E"/>
    <w:lvl w:ilvl="0" w:tplc="8D462C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F73AA2"/>
    <w:multiLevelType w:val="hybridMultilevel"/>
    <w:tmpl w:val="4A9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1AFF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5A7E"/>
    <w:multiLevelType w:val="hybridMultilevel"/>
    <w:tmpl w:val="D54C6CA2"/>
    <w:lvl w:ilvl="0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B5F2F"/>
    <w:multiLevelType w:val="hybridMultilevel"/>
    <w:tmpl w:val="91F61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3BF3"/>
    <w:multiLevelType w:val="hybridMultilevel"/>
    <w:tmpl w:val="8936764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165682"/>
    <w:multiLevelType w:val="hybridMultilevel"/>
    <w:tmpl w:val="F2AA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1598"/>
    <w:multiLevelType w:val="hybridMultilevel"/>
    <w:tmpl w:val="1B5E2CF2"/>
    <w:lvl w:ilvl="0" w:tplc="86607E4C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A045B"/>
    <w:multiLevelType w:val="hybridMultilevel"/>
    <w:tmpl w:val="1BBEBBE4"/>
    <w:lvl w:ilvl="0" w:tplc="D1D2E5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39A9"/>
    <w:multiLevelType w:val="hybridMultilevel"/>
    <w:tmpl w:val="9A846A50"/>
    <w:lvl w:ilvl="0" w:tplc="EEA6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112694"/>
    <w:multiLevelType w:val="hybridMultilevel"/>
    <w:tmpl w:val="768E9332"/>
    <w:lvl w:ilvl="0" w:tplc="2CA2BB1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61A5"/>
    <w:multiLevelType w:val="hybridMultilevel"/>
    <w:tmpl w:val="6C94DB88"/>
    <w:lvl w:ilvl="0" w:tplc="6F2C7A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FE2106D"/>
    <w:multiLevelType w:val="hybridMultilevel"/>
    <w:tmpl w:val="12EC422C"/>
    <w:lvl w:ilvl="0" w:tplc="EF6EEE6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18C6085"/>
    <w:multiLevelType w:val="hybridMultilevel"/>
    <w:tmpl w:val="0D64F696"/>
    <w:lvl w:ilvl="0" w:tplc="86607E4C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521F3"/>
    <w:multiLevelType w:val="hybridMultilevel"/>
    <w:tmpl w:val="56A21B76"/>
    <w:name w:val="WW8Num573"/>
    <w:lvl w:ilvl="0" w:tplc="DF3E0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04E48"/>
    <w:multiLevelType w:val="hybridMultilevel"/>
    <w:tmpl w:val="0212C1D8"/>
    <w:lvl w:ilvl="0" w:tplc="203ADD5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1E1C6A"/>
    <w:multiLevelType w:val="hybridMultilevel"/>
    <w:tmpl w:val="73A0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0"/>
  </w:num>
  <w:num w:numId="4">
    <w:abstractNumId w:val="9"/>
  </w:num>
  <w:num w:numId="5">
    <w:abstractNumId w:val="28"/>
  </w:num>
  <w:num w:numId="6">
    <w:abstractNumId w:val="6"/>
  </w:num>
  <w:num w:numId="7">
    <w:abstractNumId w:val="8"/>
  </w:num>
  <w:num w:numId="8">
    <w:abstractNumId w:val="18"/>
  </w:num>
  <w:num w:numId="9">
    <w:abstractNumId w:val="5"/>
  </w:num>
  <w:num w:numId="10">
    <w:abstractNumId w:val="11"/>
  </w:num>
  <w:num w:numId="11">
    <w:abstractNumId w:val="4"/>
  </w:num>
  <w:num w:numId="12">
    <w:abstractNumId w:val="21"/>
  </w:num>
  <w:num w:numId="13">
    <w:abstractNumId w:val="1"/>
  </w:num>
  <w:num w:numId="14">
    <w:abstractNumId w:val="22"/>
  </w:num>
  <w:num w:numId="15">
    <w:abstractNumId w:val="12"/>
  </w:num>
  <w:num w:numId="16">
    <w:abstractNumId w:val="23"/>
  </w:num>
  <w:num w:numId="17">
    <w:abstractNumId w:val="24"/>
  </w:num>
  <w:num w:numId="18">
    <w:abstractNumId w:val="20"/>
  </w:num>
  <w:num w:numId="19">
    <w:abstractNumId w:val="19"/>
  </w:num>
  <w:num w:numId="20">
    <w:abstractNumId w:val="2"/>
  </w:num>
  <w:num w:numId="21">
    <w:abstractNumId w:val="7"/>
  </w:num>
  <w:num w:numId="22">
    <w:abstractNumId w:val="17"/>
  </w:num>
  <w:num w:numId="23">
    <w:abstractNumId w:val="26"/>
  </w:num>
  <w:num w:numId="24">
    <w:abstractNumId w:val="0"/>
  </w:num>
  <w:num w:numId="25">
    <w:abstractNumId w:val="3"/>
  </w:num>
  <w:num w:numId="26">
    <w:abstractNumId w:val="15"/>
  </w:num>
  <w:num w:numId="27">
    <w:abstractNumId w:val="16"/>
  </w:num>
  <w:num w:numId="28">
    <w:abstractNumId w:val="13"/>
  </w:num>
  <w:num w:numId="29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6"/>
    <w:rsid w:val="00000E9F"/>
    <w:rsid w:val="0000134E"/>
    <w:rsid w:val="000026FF"/>
    <w:rsid w:val="0000280C"/>
    <w:rsid w:val="0000389F"/>
    <w:rsid w:val="00005166"/>
    <w:rsid w:val="00006707"/>
    <w:rsid w:val="00007017"/>
    <w:rsid w:val="0000786A"/>
    <w:rsid w:val="000079D8"/>
    <w:rsid w:val="00010203"/>
    <w:rsid w:val="0001057C"/>
    <w:rsid w:val="00010FD2"/>
    <w:rsid w:val="00011267"/>
    <w:rsid w:val="00012CEA"/>
    <w:rsid w:val="000135A2"/>
    <w:rsid w:val="00014E76"/>
    <w:rsid w:val="00015F50"/>
    <w:rsid w:val="00016B94"/>
    <w:rsid w:val="00021078"/>
    <w:rsid w:val="00022338"/>
    <w:rsid w:val="00023208"/>
    <w:rsid w:val="00024971"/>
    <w:rsid w:val="00024D82"/>
    <w:rsid w:val="00025B80"/>
    <w:rsid w:val="00026C0E"/>
    <w:rsid w:val="00027CC5"/>
    <w:rsid w:val="00030D17"/>
    <w:rsid w:val="000316C0"/>
    <w:rsid w:val="00032E95"/>
    <w:rsid w:val="00032F58"/>
    <w:rsid w:val="00033509"/>
    <w:rsid w:val="0003494E"/>
    <w:rsid w:val="0003712E"/>
    <w:rsid w:val="000378CB"/>
    <w:rsid w:val="000406D8"/>
    <w:rsid w:val="00040994"/>
    <w:rsid w:val="00040C3A"/>
    <w:rsid w:val="00040EC9"/>
    <w:rsid w:val="000412B7"/>
    <w:rsid w:val="00041D01"/>
    <w:rsid w:val="0004232D"/>
    <w:rsid w:val="00042DEC"/>
    <w:rsid w:val="00043F94"/>
    <w:rsid w:val="00044458"/>
    <w:rsid w:val="00044854"/>
    <w:rsid w:val="00044FE8"/>
    <w:rsid w:val="0005095B"/>
    <w:rsid w:val="00051D3C"/>
    <w:rsid w:val="00052827"/>
    <w:rsid w:val="00052CBE"/>
    <w:rsid w:val="000532A2"/>
    <w:rsid w:val="00053F86"/>
    <w:rsid w:val="00054209"/>
    <w:rsid w:val="00054899"/>
    <w:rsid w:val="00055092"/>
    <w:rsid w:val="00055225"/>
    <w:rsid w:val="000557F9"/>
    <w:rsid w:val="00056066"/>
    <w:rsid w:val="0005737B"/>
    <w:rsid w:val="00057A07"/>
    <w:rsid w:val="00060413"/>
    <w:rsid w:val="00060837"/>
    <w:rsid w:val="000632B3"/>
    <w:rsid w:val="00063D67"/>
    <w:rsid w:val="000642E9"/>
    <w:rsid w:val="00064FB2"/>
    <w:rsid w:val="000665F2"/>
    <w:rsid w:val="000704EA"/>
    <w:rsid w:val="0007095C"/>
    <w:rsid w:val="00071475"/>
    <w:rsid w:val="00071AEB"/>
    <w:rsid w:val="00074B4B"/>
    <w:rsid w:val="000751B2"/>
    <w:rsid w:val="0007638E"/>
    <w:rsid w:val="00076F9F"/>
    <w:rsid w:val="00077924"/>
    <w:rsid w:val="000805EA"/>
    <w:rsid w:val="00080BFC"/>
    <w:rsid w:val="00081880"/>
    <w:rsid w:val="00083C71"/>
    <w:rsid w:val="00084A84"/>
    <w:rsid w:val="00086C53"/>
    <w:rsid w:val="00086FFF"/>
    <w:rsid w:val="00090243"/>
    <w:rsid w:val="00090740"/>
    <w:rsid w:val="00090EEB"/>
    <w:rsid w:val="0009253A"/>
    <w:rsid w:val="00093FEA"/>
    <w:rsid w:val="000940C3"/>
    <w:rsid w:val="000945FA"/>
    <w:rsid w:val="00094F55"/>
    <w:rsid w:val="000957D8"/>
    <w:rsid w:val="00095E5A"/>
    <w:rsid w:val="000A142E"/>
    <w:rsid w:val="000A30AC"/>
    <w:rsid w:val="000A37DC"/>
    <w:rsid w:val="000A46D3"/>
    <w:rsid w:val="000A5F8E"/>
    <w:rsid w:val="000A6896"/>
    <w:rsid w:val="000A72EE"/>
    <w:rsid w:val="000A7F52"/>
    <w:rsid w:val="000B1ABD"/>
    <w:rsid w:val="000B4E06"/>
    <w:rsid w:val="000B5B36"/>
    <w:rsid w:val="000B6C9F"/>
    <w:rsid w:val="000B76F3"/>
    <w:rsid w:val="000C09B6"/>
    <w:rsid w:val="000C380F"/>
    <w:rsid w:val="000C4D62"/>
    <w:rsid w:val="000C52F1"/>
    <w:rsid w:val="000C5B87"/>
    <w:rsid w:val="000C5CAB"/>
    <w:rsid w:val="000C5DA7"/>
    <w:rsid w:val="000C625C"/>
    <w:rsid w:val="000D20DD"/>
    <w:rsid w:val="000D26A9"/>
    <w:rsid w:val="000D332B"/>
    <w:rsid w:val="000D3758"/>
    <w:rsid w:val="000D38F4"/>
    <w:rsid w:val="000D44F4"/>
    <w:rsid w:val="000D5236"/>
    <w:rsid w:val="000D5472"/>
    <w:rsid w:val="000D568C"/>
    <w:rsid w:val="000D619E"/>
    <w:rsid w:val="000D65BD"/>
    <w:rsid w:val="000D74F6"/>
    <w:rsid w:val="000E1603"/>
    <w:rsid w:val="000E22FD"/>
    <w:rsid w:val="000E250A"/>
    <w:rsid w:val="000E4CD3"/>
    <w:rsid w:val="000E5BFE"/>
    <w:rsid w:val="000E792D"/>
    <w:rsid w:val="000F02FD"/>
    <w:rsid w:val="000F0F8F"/>
    <w:rsid w:val="000F1681"/>
    <w:rsid w:val="000F5AC2"/>
    <w:rsid w:val="000F5E20"/>
    <w:rsid w:val="000F612D"/>
    <w:rsid w:val="000F683A"/>
    <w:rsid w:val="000F7594"/>
    <w:rsid w:val="0010088D"/>
    <w:rsid w:val="00100FAB"/>
    <w:rsid w:val="001012F1"/>
    <w:rsid w:val="00101B4B"/>
    <w:rsid w:val="0010333C"/>
    <w:rsid w:val="001045D5"/>
    <w:rsid w:val="0010765D"/>
    <w:rsid w:val="00111C06"/>
    <w:rsid w:val="00113152"/>
    <w:rsid w:val="001157FF"/>
    <w:rsid w:val="001202CC"/>
    <w:rsid w:val="00120AC0"/>
    <w:rsid w:val="00122DAF"/>
    <w:rsid w:val="00123334"/>
    <w:rsid w:val="001234C9"/>
    <w:rsid w:val="00124D5D"/>
    <w:rsid w:val="0012574C"/>
    <w:rsid w:val="0012582C"/>
    <w:rsid w:val="00130C3D"/>
    <w:rsid w:val="00131202"/>
    <w:rsid w:val="001315C4"/>
    <w:rsid w:val="00134D9D"/>
    <w:rsid w:val="00134F22"/>
    <w:rsid w:val="001358E1"/>
    <w:rsid w:val="00135F87"/>
    <w:rsid w:val="00141034"/>
    <w:rsid w:val="00142906"/>
    <w:rsid w:val="00144627"/>
    <w:rsid w:val="00145C52"/>
    <w:rsid w:val="00145EA6"/>
    <w:rsid w:val="00152CE5"/>
    <w:rsid w:val="00152DDC"/>
    <w:rsid w:val="00161F7A"/>
    <w:rsid w:val="00162E21"/>
    <w:rsid w:val="00167602"/>
    <w:rsid w:val="00170987"/>
    <w:rsid w:val="001711CF"/>
    <w:rsid w:val="0017418F"/>
    <w:rsid w:val="0017437E"/>
    <w:rsid w:val="00175825"/>
    <w:rsid w:val="00176B26"/>
    <w:rsid w:val="001804C5"/>
    <w:rsid w:val="001806C0"/>
    <w:rsid w:val="0018484C"/>
    <w:rsid w:val="0019002C"/>
    <w:rsid w:val="00193FFD"/>
    <w:rsid w:val="0019442B"/>
    <w:rsid w:val="00194896"/>
    <w:rsid w:val="00196C8C"/>
    <w:rsid w:val="001973F0"/>
    <w:rsid w:val="001976F1"/>
    <w:rsid w:val="00197761"/>
    <w:rsid w:val="00197A7B"/>
    <w:rsid w:val="001A041D"/>
    <w:rsid w:val="001A0432"/>
    <w:rsid w:val="001A0B0E"/>
    <w:rsid w:val="001A11E9"/>
    <w:rsid w:val="001A1BC4"/>
    <w:rsid w:val="001A31E5"/>
    <w:rsid w:val="001A3E62"/>
    <w:rsid w:val="001A508F"/>
    <w:rsid w:val="001A65EB"/>
    <w:rsid w:val="001A6BCB"/>
    <w:rsid w:val="001B2456"/>
    <w:rsid w:val="001B2E51"/>
    <w:rsid w:val="001B3EDE"/>
    <w:rsid w:val="001B3F84"/>
    <w:rsid w:val="001B4CB6"/>
    <w:rsid w:val="001B62D2"/>
    <w:rsid w:val="001B6A45"/>
    <w:rsid w:val="001C1AC1"/>
    <w:rsid w:val="001C20F4"/>
    <w:rsid w:val="001C665B"/>
    <w:rsid w:val="001D037B"/>
    <w:rsid w:val="001D35FB"/>
    <w:rsid w:val="001D402F"/>
    <w:rsid w:val="001D4891"/>
    <w:rsid w:val="001D536D"/>
    <w:rsid w:val="001D6204"/>
    <w:rsid w:val="001D64D9"/>
    <w:rsid w:val="001D6E04"/>
    <w:rsid w:val="001D762D"/>
    <w:rsid w:val="001D7F40"/>
    <w:rsid w:val="001E0238"/>
    <w:rsid w:val="001E07E5"/>
    <w:rsid w:val="001E17C6"/>
    <w:rsid w:val="001E2619"/>
    <w:rsid w:val="001E2AF9"/>
    <w:rsid w:val="001E3A62"/>
    <w:rsid w:val="001E3AB8"/>
    <w:rsid w:val="001E5AF3"/>
    <w:rsid w:val="001F0BCD"/>
    <w:rsid w:val="001F2462"/>
    <w:rsid w:val="001F368C"/>
    <w:rsid w:val="001F5247"/>
    <w:rsid w:val="001F5468"/>
    <w:rsid w:val="001F54D4"/>
    <w:rsid w:val="001F6FB0"/>
    <w:rsid w:val="001F7FDD"/>
    <w:rsid w:val="0020055E"/>
    <w:rsid w:val="00202FBA"/>
    <w:rsid w:val="00204B55"/>
    <w:rsid w:val="00204B82"/>
    <w:rsid w:val="002102DE"/>
    <w:rsid w:val="00210976"/>
    <w:rsid w:val="002134CA"/>
    <w:rsid w:val="00215359"/>
    <w:rsid w:val="00216982"/>
    <w:rsid w:val="0022532B"/>
    <w:rsid w:val="00226662"/>
    <w:rsid w:val="0023362E"/>
    <w:rsid w:val="0023444B"/>
    <w:rsid w:val="002353E3"/>
    <w:rsid w:val="002354DE"/>
    <w:rsid w:val="00235FCA"/>
    <w:rsid w:val="0023693A"/>
    <w:rsid w:val="00237092"/>
    <w:rsid w:val="0024209A"/>
    <w:rsid w:val="0024325A"/>
    <w:rsid w:val="0024357A"/>
    <w:rsid w:val="00245469"/>
    <w:rsid w:val="002500E0"/>
    <w:rsid w:val="00251374"/>
    <w:rsid w:val="00253BC9"/>
    <w:rsid w:val="0025484B"/>
    <w:rsid w:val="0025484E"/>
    <w:rsid w:val="0025519C"/>
    <w:rsid w:val="00255CFD"/>
    <w:rsid w:val="002570BC"/>
    <w:rsid w:val="002573E6"/>
    <w:rsid w:val="002576F2"/>
    <w:rsid w:val="00260A73"/>
    <w:rsid w:val="00261BD8"/>
    <w:rsid w:val="00261DFD"/>
    <w:rsid w:val="00262CE6"/>
    <w:rsid w:val="00263A8F"/>
    <w:rsid w:val="00264884"/>
    <w:rsid w:val="00266BDF"/>
    <w:rsid w:val="00267E63"/>
    <w:rsid w:val="00270981"/>
    <w:rsid w:val="00270BC7"/>
    <w:rsid w:val="00272479"/>
    <w:rsid w:val="0027519F"/>
    <w:rsid w:val="00275E31"/>
    <w:rsid w:val="00275ED2"/>
    <w:rsid w:val="00283592"/>
    <w:rsid w:val="00283BFF"/>
    <w:rsid w:val="00284420"/>
    <w:rsid w:val="002844C8"/>
    <w:rsid w:val="00284805"/>
    <w:rsid w:val="0028638C"/>
    <w:rsid w:val="00287808"/>
    <w:rsid w:val="002909D2"/>
    <w:rsid w:val="002947AC"/>
    <w:rsid w:val="00294EF9"/>
    <w:rsid w:val="002A0465"/>
    <w:rsid w:val="002A1E4F"/>
    <w:rsid w:val="002A3BA7"/>
    <w:rsid w:val="002A436D"/>
    <w:rsid w:val="002A5394"/>
    <w:rsid w:val="002A67C1"/>
    <w:rsid w:val="002A6EE0"/>
    <w:rsid w:val="002B2CAF"/>
    <w:rsid w:val="002B3A29"/>
    <w:rsid w:val="002B55F4"/>
    <w:rsid w:val="002C0CAC"/>
    <w:rsid w:val="002C4252"/>
    <w:rsid w:val="002D0A71"/>
    <w:rsid w:val="002D438B"/>
    <w:rsid w:val="002D4D7F"/>
    <w:rsid w:val="002D4FFE"/>
    <w:rsid w:val="002D62E6"/>
    <w:rsid w:val="002D7B9E"/>
    <w:rsid w:val="002E01F7"/>
    <w:rsid w:val="002E253F"/>
    <w:rsid w:val="002E3914"/>
    <w:rsid w:val="002E4E2B"/>
    <w:rsid w:val="002E6DFE"/>
    <w:rsid w:val="002E7406"/>
    <w:rsid w:val="002F084A"/>
    <w:rsid w:val="002F1C7E"/>
    <w:rsid w:val="002F29FD"/>
    <w:rsid w:val="002F2C96"/>
    <w:rsid w:val="002F3F6D"/>
    <w:rsid w:val="002F467F"/>
    <w:rsid w:val="002F4840"/>
    <w:rsid w:val="002F512C"/>
    <w:rsid w:val="002F58E4"/>
    <w:rsid w:val="002F6D96"/>
    <w:rsid w:val="002F6E5E"/>
    <w:rsid w:val="002F70C1"/>
    <w:rsid w:val="003004F5"/>
    <w:rsid w:val="003005AE"/>
    <w:rsid w:val="0030086A"/>
    <w:rsid w:val="00301CF6"/>
    <w:rsid w:val="00302372"/>
    <w:rsid w:val="00302CEE"/>
    <w:rsid w:val="00303C5B"/>
    <w:rsid w:val="00303E00"/>
    <w:rsid w:val="00303E3C"/>
    <w:rsid w:val="00305A1B"/>
    <w:rsid w:val="00305E17"/>
    <w:rsid w:val="00306609"/>
    <w:rsid w:val="003115DF"/>
    <w:rsid w:val="00311B47"/>
    <w:rsid w:val="0031357E"/>
    <w:rsid w:val="003145F5"/>
    <w:rsid w:val="00314D7D"/>
    <w:rsid w:val="0031737C"/>
    <w:rsid w:val="00317609"/>
    <w:rsid w:val="0031775A"/>
    <w:rsid w:val="00323571"/>
    <w:rsid w:val="00326629"/>
    <w:rsid w:val="00326682"/>
    <w:rsid w:val="00332A15"/>
    <w:rsid w:val="00332FC6"/>
    <w:rsid w:val="003330E4"/>
    <w:rsid w:val="00333151"/>
    <w:rsid w:val="00334EAC"/>
    <w:rsid w:val="00334F37"/>
    <w:rsid w:val="00336602"/>
    <w:rsid w:val="003410CC"/>
    <w:rsid w:val="003448EA"/>
    <w:rsid w:val="0034573F"/>
    <w:rsid w:val="003459F9"/>
    <w:rsid w:val="00346204"/>
    <w:rsid w:val="00346CE9"/>
    <w:rsid w:val="00346DF4"/>
    <w:rsid w:val="00347A0F"/>
    <w:rsid w:val="00350576"/>
    <w:rsid w:val="00352CF0"/>
    <w:rsid w:val="00354BA7"/>
    <w:rsid w:val="00355707"/>
    <w:rsid w:val="003558F9"/>
    <w:rsid w:val="00356AC5"/>
    <w:rsid w:val="00357080"/>
    <w:rsid w:val="00357996"/>
    <w:rsid w:val="00357EF1"/>
    <w:rsid w:val="0036389B"/>
    <w:rsid w:val="0036483D"/>
    <w:rsid w:val="00365096"/>
    <w:rsid w:val="00366064"/>
    <w:rsid w:val="00367E17"/>
    <w:rsid w:val="00371678"/>
    <w:rsid w:val="00377FF3"/>
    <w:rsid w:val="00380182"/>
    <w:rsid w:val="003832DE"/>
    <w:rsid w:val="003832FA"/>
    <w:rsid w:val="00384246"/>
    <w:rsid w:val="003845FF"/>
    <w:rsid w:val="00384A32"/>
    <w:rsid w:val="003876DB"/>
    <w:rsid w:val="0039120E"/>
    <w:rsid w:val="00392854"/>
    <w:rsid w:val="00394399"/>
    <w:rsid w:val="00395728"/>
    <w:rsid w:val="0039588C"/>
    <w:rsid w:val="003958E5"/>
    <w:rsid w:val="003961AB"/>
    <w:rsid w:val="003A12D5"/>
    <w:rsid w:val="003A2812"/>
    <w:rsid w:val="003A308E"/>
    <w:rsid w:val="003A40B9"/>
    <w:rsid w:val="003A4C5A"/>
    <w:rsid w:val="003A6A6B"/>
    <w:rsid w:val="003B2ECD"/>
    <w:rsid w:val="003B3535"/>
    <w:rsid w:val="003B3BAC"/>
    <w:rsid w:val="003B3EF4"/>
    <w:rsid w:val="003B5461"/>
    <w:rsid w:val="003C112A"/>
    <w:rsid w:val="003C16B5"/>
    <w:rsid w:val="003C212A"/>
    <w:rsid w:val="003C4DFA"/>
    <w:rsid w:val="003C753E"/>
    <w:rsid w:val="003D000C"/>
    <w:rsid w:val="003D13A5"/>
    <w:rsid w:val="003D612D"/>
    <w:rsid w:val="003D7E1E"/>
    <w:rsid w:val="003E0F3D"/>
    <w:rsid w:val="003E16DC"/>
    <w:rsid w:val="003E294F"/>
    <w:rsid w:val="003E3850"/>
    <w:rsid w:val="003E3E1A"/>
    <w:rsid w:val="003E3ECF"/>
    <w:rsid w:val="003E45C8"/>
    <w:rsid w:val="003E4811"/>
    <w:rsid w:val="003E634A"/>
    <w:rsid w:val="003E6F63"/>
    <w:rsid w:val="003F0075"/>
    <w:rsid w:val="003F152D"/>
    <w:rsid w:val="003F18D0"/>
    <w:rsid w:val="003F1BA2"/>
    <w:rsid w:val="003F36A7"/>
    <w:rsid w:val="003F6525"/>
    <w:rsid w:val="003F7FB9"/>
    <w:rsid w:val="004048A7"/>
    <w:rsid w:val="004053C8"/>
    <w:rsid w:val="00406103"/>
    <w:rsid w:val="004065EF"/>
    <w:rsid w:val="0041110A"/>
    <w:rsid w:val="004150CF"/>
    <w:rsid w:val="00416E7C"/>
    <w:rsid w:val="00417866"/>
    <w:rsid w:val="00420ACA"/>
    <w:rsid w:val="004213D9"/>
    <w:rsid w:val="00425209"/>
    <w:rsid w:val="00425863"/>
    <w:rsid w:val="0042660B"/>
    <w:rsid w:val="00427C91"/>
    <w:rsid w:val="004301AA"/>
    <w:rsid w:val="00430F7F"/>
    <w:rsid w:val="004318F6"/>
    <w:rsid w:val="00431C08"/>
    <w:rsid w:val="004325FF"/>
    <w:rsid w:val="00432F65"/>
    <w:rsid w:val="0043508E"/>
    <w:rsid w:val="0043607A"/>
    <w:rsid w:val="00440830"/>
    <w:rsid w:val="0044090F"/>
    <w:rsid w:val="00440E61"/>
    <w:rsid w:val="00442D5B"/>
    <w:rsid w:val="00443DBF"/>
    <w:rsid w:val="004449E7"/>
    <w:rsid w:val="00444A63"/>
    <w:rsid w:val="004467F2"/>
    <w:rsid w:val="00446F7A"/>
    <w:rsid w:val="00450CA3"/>
    <w:rsid w:val="00452046"/>
    <w:rsid w:val="0045331D"/>
    <w:rsid w:val="00454624"/>
    <w:rsid w:val="00454A94"/>
    <w:rsid w:val="004554DC"/>
    <w:rsid w:val="00455BF6"/>
    <w:rsid w:val="004566D0"/>
    <w:rsid w:val="00457ACF"/>
    <w:rsid w:val="0046067C"/>
    <w:rsid w:val="0046254A"/>
    <w:rsid w:val="00463A02"/>
    <w:rsid w:val="00463FCD"/>
    <w:rsid w:val="0047046A"/>
    <w:rsid w:val="00470712"/>
    <w:rsid w:val="00471DE1"/>
    <w:rsid w:val="00471EF8"/>
    <w:rsid w:val="00473962"/>
    <w:rsid w:val="00473C21"/>
    <w:rsid w:val="004765E6"/>
    <w:rsid w:val="00477100"/>
    <w:rsid w:val="0047718C"/>
    <w:rsid w:val="00480366"/>
    <w:rsid w:val="00480B83"/>
    <w:rsid w:val="00481754"/>
    <w:rsid w:val="00481881"/>
    <w:rsid w:val="00483A70"/>
    <w:rsid w:val="00483BF8"/>
    <w:rsid w:val="00483C8E"/>
    <w:rsid w:val="0048465C"/>
    <w:rsid w:val="00484F33"/>
    <w:rsid w:val="00486262"/>
    <w:rsid w:val="0048746F"/>
    <w:rsid w:val="00492900"/>
    <w:rsid w:val="00492E57"/>
    <w:rsid w:val="0049503B"/>
    <w:rsid w:val="004973F4"/>
    <w:rsid w:val="004A29E9"/>
    <w:rsid w:val="004A50E6"/>
    <w:rsid w:val="004A5C54"/>
    <w:rsid w:val="004A6115"/>
    <w:rsid w:val="004A6BC1"/>
    <w:rsid w:val="004A729A"/>
    <w:rsid w:val="004A7317"/>
    <w:rsid w:val="004B0D20"/>
    <w:rsid w:val="004B0F54"/>
    <w:rsid w:val="004B138F"/>
    <w:rsid w:val="004B143F"/>
    <w:rsid w:val="004B1B93"/>
    <w:rsid w:val="004B2F40"/>
    <w:rsid w:val="004B5347"/>
    <w:rsid w:val="004B64A6"/>
    <w:rsid w:val="004B79CE"/>
    <w:rsid w:val="004C0CB0"/>
    <w:rsid w:val="004C2C71"/>
    <w:rsid w:val="004C3459"/>
    <w:rsid w:val="004C375C"/>
    <w:rsid w:val="004C500D"/>
    <w:rsid w:val="004C59AB"/>
    <w:rsid w:val="004D27C4"/>
    <w:rsid w:val="004D5A91"/>
    <w:rsid w:val="004D6997"/>
    <w:rsid w:val="004E08B1"/>
    <w:rsid w:val="004E18C9"/>
    <w:rsid w:val="004E1DDB"/>
    <w:rsid w:val="004E389A"/>
    <w:rsid w:val="004E398B"/>
    <w:rsid w:val="004E5B01"/>
    <w:rsid w:val="004E7A63"/>
    <w:rsid w:val="004F0FBB"/>
    <w:rsid w:val="004F1201"/>
    <w:rsid w:val="004F2B6E"/>
    <w:rsid w:val="004F3500"/>
    <w:rsid w:val="004F471C"/>
    <w:rsid w:val="004F6B1C"/>
    <w:rsid w:val="004F6F05"/>
    <w:rsid w:val="005004EA"/>
    <w:rsid w:val="00500E2E"/>
    <w:rsid w:val="00503D6A"/>
    <w:rsid w:val="00505659"/>
    <w:rsid w:val="00505F8C"/>
    <w:rsid w:val="00506024"/>
    <w:rsid w:val="00510FD9"/>
    <w:rsid w:val="005117A5"/>
    <w:rsid w:val="00511BE1"/>
    <w:rsid w:val="00514019"/>
    <w:rsid w:val="005151A8"/>
    <w:rsid w:val="00517406"/>
    <w:rsid w:val="0052092A"/>
    <w:rsid w:val="00521955"/>
    <w:rsid w:val="00521E3F"/>
    <w:rsid w:val="00522A35"/>
    <w:rsid w:val="005232BA"/>
    <w:rsid w:val="00525F32"/>
    <w:rsid w:val="0052624E"/>
    <w:rsid w:val="005276B1"/>
    <w:rsid w:val="00527A62"/>
    <w:rsid w:val="00527B01"/>
    <w:rsid w:val="00533A98"/>
    <w:rsid w:val="00535C94"/>
    <w:rsid w:val="005376EC"/>
    <w:rsid w:val="00540D75"/>
    <w:rsid w:val="005443D4"/>
    <w:rsid w:val="0054444D"/>
    <w:rsid w:val="00546FB7"/>
    <w:rsid w:val="005554FB"/>
    <w:rsid w:val="00556F70"/>
    <w:rsid w:val="00557E38"/>
    <w:rsid w:val="005605E8"/>
    <w:rsid w:val="005614AB"/>
    <w:rsid w:val="00561EE4"/>
    <w:rsid w:val="005620A7"/>
    <w:rsid w:val="00562129"/>
    <w:rsid w:val="0056231F"/>
    <w:rsid w:val="00563646"/>
    <w:rsid w:val="00563894"/>
    <w:rsid w:val="0056498E"/>
    <w:rsid w:val="005660CD"/>
    <w:rsid w:val="00571F83"/>
    <w:rsid w:val="00573EAF"/>
    <w:rsid w:val="005740C7"/>
    <w:rsid w:val="00574CB6"/>
    <w:rsid w:val="00575DE3"/>
    <w:rsid w:val="00580E13"/>
    <w:rsid w:val="00582E56"/>
    <w:rsid w:val="00583622"/>
    <w:rsid w:val="00584D79"/>
    <w:rsid w:val="0058737A"/>
    <w:rsid w:val="00592D2A"/>
    <w:rsid w:val="00592D2F"/>
    <w:rsid w:val="00593E39"/>
    <w:rsid w:val="005945F7"/>
    <w:rsid w:val="005951B0"/>
    <w:rsid w:val="005974CA"/>
    <w:rsid w:val="005A09B2"/>
    <w:rsid w:val="005A0DB2"/>
    <w:rsid w:val="005A3315"/>
    <w:rsid w:val="005A3623"/>
    <w:rsid w:val="005A384F"/>
    <w:rsid w:val="005A3C11"/>
    <w:rsid w:val="005A4974"/>
    <w:rsid w:val="005A4B79"/>
    <w:rsid w:val="005A4DA2"/>
    <w:rsid w:val="005A62B4"/>
    <w:rsid w:val="005A66A6"/>
    <w:rsid w:val="005A7A86"/>
    <w:rsid w:val="005B0D5F"/>
    <w:rsid w:val="005B1903"/>
    <w:rsid w:val="005B1D3E"/>
    <w:rsid w:val="005B1E45"/>
    <w:rsid w:val="005B358D"/>
    <w:rsid w:val="005B6DCC"/>
    <w:rsid w:val="005C0797"/>
    <w:rsid w:val="005C2FC4"/>
    <w:rsid w:val="005C4B05"/>
    <w:rsid w:val="005C5320"/>
    <w:rsid w:val="005C5878"/>
    <w:rsid w:val="005C750F"/>
    <w:rsid w:val="005D052A"/>
    <w:rsid w:val="005D4401"/>
    <w:rsid w:val="005D4453"/>
    <w:rsid w:val="005D4672"/>
    <w:rsid w:val="005D6BE7"/>
    <w:rsid w:val="005D7D29"/>
    <w:rsid w:val="005E0BD9"/>
    <w:rsid w:val="005E3721"/>
    <w:rsid w:val="005E432E"/>
    <w:rsid w:val="005E699B"/>
    <w:rsid w:val="005F0B94"/>
    <w:rsid w:val="005F1F08"/>
    <w:rsid w:val="005F50FA"/>
    <w:rsid w:val="005F5403"/>
    <w:rsid w:val="005F6FF9"/>
    <w:rsid w:val="0060025E"/>
    <w:rsid w:val="0060061E"/>
    <w:rsid w:val="00600BEC"/>
    <w:rsid w:val="00601EBA"/>
    <w:rsid w:val="00603B6E"/>
    <w:rsid w:val="00603E35"/>
    <w:rsid w:val="0061230F"/>
    <w:rsid w:val="00613881"/>
    <w:rsid w:val="00614EC6"/>
    <w:rsid w:val="00615270"/>
    <w:rsid w:val="00615C78"/>
    <w:rsid w:val="00617868"/>
    <w:rsid w:val="00621379"/>
    <w:rsid w:val="00621625"/>
    <w:rsid w:val="0062285D"/>
    <w:rsid w:val="006242FC"/>
    <w:rsid w:val="00624CCD"/>
    <w:rsid w:val="00624D3C"/>
    <w:rsid w:val="00625B6E"/>
    <w:rsid w:val="00627582"/>
    <w:rsid w:val="00627F4C"/>
    <w:rsid w:val="00630E73"/>
    <w:rsid w:val="00632A94"/>
    <w:rsid w:val="006339E8"/>
    <w:rsid w:val="0063400C"/>
    <w:rsid w:val="0063434C"/>
    <w:rsid w:val="006344ED"/>
    <w:rsid w:val="00634500"/>
    <w:rsid w:val="00635071"/>
    <w:rsid w:val="00635465"/>
    <w:rsid w:val="00636699"/>
    <w:rsid w:val="00636B4A"/>
    <w:rsid w:val="00637270"/>
    <w:rsid w:val="0063797A"/>
    <w:rsid w:val="00640337"/>
    <w:rsid w:val="00641D0C"/>
    <w:rsid w:val="006427F1"/>
    <w:rsid w:val="006431CF"/>
    <w:rsid w:val="00643F84"/>
    <w:rsid w:val="00646803"/>
    <w:rsid w:val="006508A3"/>
    <w:rsid w:val="00650E92"/>
    <w:rsid w:val="006519C7"/>
    <w:rsid w:val="00651AC5"/>
    <w:rsid w:val="00652DB1"/>
    <w:rsid w:val="006534DE"/>
    <w:rsid w:val="00653789"/>
    <w:rsid w:val="00653BC1"/>
    <w:rsid w:val="0065547F"/>
    <w:rsid w:val="00657C66"/>
    <w:rsid w:val="006610FF"/>
    <w:rsid w:val="00661A37"/>
    <w:rsid w:val="00662CD8"/>
    <w:rsid w:val="0067005F"/>
    <w:rsid w:val="00670390"/>
    <w:rsid w:val="0067096F"/>
    <w:rsid w:val="00670B03"/>
    <w:rsid w:val="00671268"/>
    <w:rsid w:val="006712C9"/>
    <w:rsid w:val="00671336"/>
    <w:rsid w:val="0067157A"/>
    <w:rsid w:val="006720C9"/>
    <w:rsid w:val="006747B5"/>
    <w:rsid w:val="00681839"/>
    <w:rsid w:val="0068232E"/>
    <w:rsid w:val="00687767"/>
    <w:rsid w:val="00690599"/>
    <w:rsid w:val="00690D1F"/>
    <w:rsid w:val="006915F6"/>
    <w:rsid w:val="00691EE1"/>
    <w:rsid w:val="00691F2B"/>
    <w:rsid w:val="00693A7D"/>
    <w:rsid w:val="00694241"/>
    <w:rsid w:val="00695B47"/>
    <w:rsid w:val="00697716"/>
    <w:rsid w:val="006A01C9"/>
    <w:rsid w:val="006A3E07"/>
    <w:rsid w:val="006A4CEE"/>
    <w:rsid w:val="006A51BC"/>
    <w:rsid w:val="006A5C46"/>
    <w:rsid w:val="006A79C1"/>
    <w:rsid w:val="006A7C8E"/>
    <w:rsid w:val="006B29F0"/>
    <w:rsid w:val="006B3619"/>
    <w:rsid w:val="006B7FD8"/>
    <w:rsid w:val="006C1099"/>
    <w:rsid w:val="006C27A5"/>
    <w:rsid w:val="006C3CF6"/>
    <w:rsid w:val="006C5D62"/>
    <w:rsid w:val="006C64D9"/>
    <w:rsid w:val="006C6AA1"/>
    <w:rsid w:val="006C6B27"/>
    <w:rsid w:val="006C75E9"/>
    <w:rsid w:val="006C7F2D"/>
    <w:rsid w:val="006D10B7"/>
    <w:rsid w:val="006D12E3"/>
    <w:rsid w:val="006D1817"/>
    <w:rsid w:val="006D2A57"/>
    <w:rsid w:val="006D2D2D"/>
    <w:rsid w:val="006D56CF"/>
    <w:rsid w:val="006D67E0"/>
    <w:rsid w:val="006D7CC3"/>
    <w:rsid w:val="006E04A8"/>
    <w:rsid w:val="006E37B6"/>
    <w:rsid w:val="006E3D40"/>
    <w:rsid w:val="006E69FD"/>
    <w:rsid w:val="006E70D7"/>
    <w:rsid w:val="006E7626"/>
    <w:rsid w:val="006F0D24"/>
    <w:rsid w:val="006F491F"/>
    <w:rsid w:val="006F4AC9"/>
    <w:rsid w:val="006F6057"/>
    <w:rsid w:val="006F6A07"/>
    <w:rsid w:val="00700150"/>
    <w:rsid w:val="007006EB"/>
    <w:rsid w:val="00700A78"/>
    <w:rsid w:val="00701160"/>
    <w:rsid w:val="00701856"/>
    <w:rsid w:val="00702165"/>
    <w:rsid w:val="00703C55"/>
    <w:rsid w:val="00705018"/>
    <w:rsid w:val="00706701"/>
    <w:rsid w:val="0071102E"/>
    <w:rsid w:val="007116D4"/>
    <w:rsid w:val="00713F23"/>
    <w:rsid w:val="0071518B"/>
    <w:rsid w:val="00717516"/>
    <w:rsid w:val="007202D0"/>
    <w:rsid w:val="00720338"/>
    <w:rsid w:val="007213B4"/>
    <w:rsid w:val="00723AFA"/>
    <w:rsid w:val="00724B66"/>
    <w:rsid w:val="00725BDF"/>
    <w:rsid w:val="00727C2E"/>
    <w:rsid w:val="00731901"/>
    <w:rsid w:val="0073423D"/>
    <w:rsid w:val="00735A34"/>
    <w:rsid w:val="00735E58"/>
    <w:rsid w:val="00737241"/>
    <w:rsid w:val="00741415"/>
    <w:rsid w:val="00742BBE"/>
    <w:rsid w:val="0074449A"/>
    <w:rsid w:val="00746B72"/>
    <w:rsid w:val="0074705B"/>
    <w:rsid w:val="00747504"/>
    <w:rsid w:val="00751EB5"/>
    <w:rsid w:val="00752091"/>
    <w:rsid w:val="007522FA"/>
    <w:rsid w:val="00752DDF"/>
    <w:rsid w:val="00754E0E"/>
    <w:rsid w:val="007558FB"/>
    <w:rsid w:val="00755DD4"/>
    <w:rsid w:val="007568F9"/>
    <w:rsid w:val="00756959"/>
    <w:rsid w:val="00757A26"/>
    <w:rsid w:val="00757B66"/>
    <w:rsid w:val="0076112C"/>
    <w:rsid w:val="00761FD1"/>
    <w:rsid w:val="00763E19"/>
    <w:rsid w:val="00764E6F"/>
    <w:rsid w:val="00765B6E"/>
    <w:rsid w:val="007662DF"/>
    <w:rsid w:val="00766891"/>
    <w:rsid w:val="007710E7"/>
    <w:rsid w:val="00771102"/>
    <w:rsid w:val="00772720"/>
    <w:rsid w:val="00773566"/>
    <w:rsid w:val="0077359F"/>
    <w:rsid w:val="00774077"/>
    <w:rsid w:val="00774FB7"/>
    <w:rsid w:val="007750CC"/>
    <w:rsid w:val="00781C9E"/>
    <w:rsid w:val="00781FF0"/>
    <w:rsid w:val="00782524"/>
    <w:rsid w:val="00782718"/>
    <w:rsid w:val="00782B7B"/>
    <w:rsid w:val="00782FB0"/>
    <w:rsid w:val="0078323D"/>
    <w:rsid w:val="00784726"/>
    <w:rsid w:val="00785EA8"/>
    <w:rsid w:val="00790202"/>
    <w:rsid w:val="00790812"/>
    <w:rsid w:val="00791313"/>
    <w:rsid w:val="00791CB8"/>
    <w:rsid w:val="00793948"/>
    <w:rsid w:val="00796B36"/>
    <w:rsid w:val="007A1499"/>
    <w:rsid w:val="007A1E52"/>
    <w:rsid w:val="007A54CC"/>
    <w:rsid w:val="007A5AAA"/>
    <w:rsid w:val="007A60EF"/>
    <w:rsid w:val="007A618A"/>
    <w:rsid w:val="007A6595"/>
    <w:rsid w:val="007A6662"/>
    <w:rsid w:val="007B0F0C"/>
    <w:rsid w:val="007B1217"/>
    <w:rsid w:val="007B2FE9"/>
    <w:rsid w:val="007B4042"/>
    <w:rsid w:val="007B4060"/>
    <w:rsid w:val="007B53A2"/>
    <w:rsid w:val="007B5FF7"/>
    <w:rsid w:val="007B67FB"/>
    <w:rsid w:val="007B7A42"/>
    <w:rsid w:val="007C02E5"/>
    <w:rsid w:val="007C0C6F"/>
    <w:rsid w:val="007C0FE9"/>
    <w:rsid w:val="007C22A8"/>
    <w:rsid w:val="007C499E"/>
    <w:rsid w:val="007C5D49"/>
    <w:rsid w:val="007C614B"/>
    <w:rsid w:val="007D26EA"/>
    <w:rsid w:val="007D3B5B"/>
    <w:rsid w:val="007D4D96"/>
    <w:rsid w:val="007D68F9"/>
    <w:rsid w:val="007E076B"/>
    <w:rsid w:val="007E0C53"/>
    <w:rsid w:val="007E3257"/>
    <w:rsid w:val="007E3CE2"/>
    <w:rsid w:val="007E61FA"/>
    <w:rsid w:val="007E642C"/>
    <w:rsid w:val="007E6874"/>
    <w:rsid w:val="007F146E"/>
    <w:rsid w:val="007F1D95"/>
    <w:rsid w:val="007F394F"/>
    <w:rsid w:val="007F55F4"/>
    <w:rsid w:val="007F568E"/>
    <w:rsid w:val="007F5A17"/>
    <w:rsid w:val="007F723B"/>
    <w:rsid w:val="007F7CBE"/>
    <w:rsid w:val="00800FF5"/>
    <w:rsid w:val="008018B3"/>
    <w:rsid w:val="008021C4"/>
    <w:rsid w:val="00802337"/>
    <w:rsid w:val="00803650"/>
    <w:rsid w:val="00807C45"/>
    <w:rsid w:val="00811395"/>
    <w:rsid w:val="00812419"/>
    <w:rsid w:val="00812D22"/>
    <w:rsid w:val="008139F8"/>
    <w:rsid w:val="008140F9"/>
    <w:rsid w:val="00814B92"/>
    <w:rsid w:val="008155D8"/>
    <w:rsid w:val="008179CB"/>
    <w:rsid w:val="0082034F"/>
    <w:rsid w:val="00820419"/>
    <w:rsid w:val="00821014"/>
    <w:rsid w:val="00821205"/>
    <w:rsid w:val="00821ABD"/>
    <w:rsid w:val="008226C2"/>
    <w:rsid w:val="00824E3D"/>
    <w:rsid w:val="0082720F"/>
    <w:rsid w:val="00831B0E"/>
    <w:rsid w:val="00832CAF"/>
    <w:rsid w:val="00832FAF"/>
    <w:rsid w:val="0083344D"/>
    <w:rsid w:val="0083405D"/>
    <w:rsid w:val="00834A75"/>
    <w:rsid w:val="00834A9B"/>
    <w:rsid w:val="00835EF6"/>
    <w:rsid w:val="0083742C"/>
    <w:rsid w:val="00837DC7"/>
    <w:rsid w:val="00837EFD"/>
    <w:rsid w:val="008415E9"/>
    <w:rsid w:val="0084190B"/>
    <w:rsid w:val="00841E45"/>
    <w:rsid w:val="008430D8"/>
    <w:rsid w:val="00844743"/>
    <w:rsid w:val="0084623A"/>
    <w:rsid w:val="00850199"/>
    <w:rsid w:val="008503FD"/>
    <w:rsid w:val="008514FB"/>
    <w:rsid w:val="00851726"/>
    <w:rsid w:val="00851780"/>
    <w:rsid w:val="00851ECB"/>
    <w:rsid w:val="00853F3F"/>
    <w:rsid w:val="00854E53"/>
    <w:rsid w:val="00855A80"/>
    <w:rsid w:val="0085625C"/>
    <w:rsid w:val="0085679D"/>
    <w:rsid w:val="008611E6"/>
    <w:rsid w:val="00861E7E"/>
    <w:rsid w:val="008624F2"/>
    <w:rsid w:val="008636CC"/>
    <w:rsid w:val="0086470F"/>
    <w:rsid w:val="008647D9"/>
    <w:rsid w:val="0086607E"/>
    <w:rsid w:val="008664B9"/>
    <w:rsid w:val="00866B1A"/>
    <w:rsid w:val="00870EBE"/>
    <w:rsid w:val="00871495"/>
    <w:rsid w:val="00872603"/>
    <w:rsid w:val="00872DAE"/>
    <w:rsid w:val="00873390"/>
    <w:rsid w:val="00873EBB"/>
    <w:rsid w:val="00874CE8"/>
    <w:rsid w:val="00877951"/>
    <w:rsid w:val="00877F54"/>
    <w:rsid w:val="0088109C"/>
    <w:rsid w:val="008818F9"/>
    <w:rsid w:val="008827EB"/>
    <w:rsid w:val="0088377C"/>
    <w:rsid w:val="0088492E"/>
    <w:rsid w:val="00886EDB"/>
    <w:rsid w:val="00887053"/>
    <w:rsid w:val="008873AC"/>
    <w:rsid w:val="008877D3"/>
    <w:rsid w:val="0089246A"/>
    <w:rsid w:val="00892E69"/>
    <w:rsid w:val="00894533"/>
    <w:rsid w:val="0089514A"/>
    <w:rsid w:val="0089586B"/>
    <w:rsid w:val="00896859"/>
    <w:rsid w:val="00897976"/>
    <w:rsid w:val="00897A4C"/>
    <w:rsid w:val="008A0E29"/>
    <w:rsid w:val="008A1A6E"/>
    <w:rsid w:val="008A41F5"/>
    <w:rsid w:val="008A49A7"/>
    <w:rsid w:val="008A6452"/>
    <w:rsid w:val="008A65F2"/>
    <w:rsid w:val="008A6618"/>
    <w:rsid w:val="008A6A18"/>
    <w:rsid w:val="008A71CF"/>
    <w:rsid w:val="008B2550"/>
    <w:rsid w:val="008B2729"/>
    <w:rsid w:val="008B2D41"/>
    <w:rsid w:val="008B2EC8"/>
    <w:rsid w:val="008B3A6E"/>
    <w:rsid w:val="008B3B04"/>
    <w:rsid w:val="008B46C6"/>
    <w:rsid w:val="008B57A1"/>
    <w:rsid w:val="008B6C7C"/>
    <w:rsid w:val="008B701D"/>
    <w:rsid w:val="008B79C5"/>
    <w:rsid w:val="008B7E9C"/>
    <w:rsid w:val="008C0ED7"/>
    <w:rsid w:val="008C2A56"/>
    <w:rsid w:val="008C32CF"/>
    <w:rsid w:val="008C3430"/>
    <w:rsid w:val="008C3CCE"/>
    <w:rsid w:val="008C702B"/>
    <w:rsid w:val="008D089A"/>
    <w:rsid w:val="008D24E9"/>
    <w:rsid w:val="008D2573"/>
    <w:rsid w:val="008D60DC"/>
    <w:rsid w:val="008D63C1"/>
    <w:rsid w:val="008D65EE"/>
    <w:rsid w:val="008D6831"/>
    <w:rsid w:val="008D7BC4"/>
    <w:rsid w:val="008E157C"/>
    <w:rsid w:val="008E225E"/>
    <w:rsid w:val="008E4371"/>
    <w:rsid w:val="008E59AB"/>
    <w:rsid w:val="008E675D"/>
    <w:rsid w:val="008E73F6"/>
    <w:rsid w:val="008F05BC"/>
    <w:rsid w:val="008F08FE"/>
    <w:rsid w:val="008F0C91"/>
    <w:rsid w:val="008F0CB9"/>
    <w:rsid w:val="008F117C"/>
    <w:rsid w:val="008F38D7"/>
    <w:rsid w:val="008F4611"/>
    <w:rsid w:val="008F6628"/>
    <w:rsid w:val="008F6CBD"/>
    <w:rsid w:val="00902D77"/>
    <w:rsid w:val="0090304A"/>
    <w:rsid w:val="00903A5E"/>
    <w:rsid w:val="0090488B"/>
    <w:rsid w:val="009050FE"/>
    <w:rsid w:val="00905267"/>
    <w:rsid w:val="00910B34"/>
    <w:rsid w:val="00911E3E"/>
    <w:rsid w:val="00912651"/>
    <w:rsid w:val="0091295C"/>
    <w:rsid w:val="009153B0"/>
    <w:rsid w:val="00915E94"/>
    <w:rsid w:val="0092251F"/>
    <w:rsid w:val="00923B25"/>
    <w:rsid w:val="00925094"/>
    <w:rsid w:val="00925E66"/>
    <w:rsid w:val="00927A81"/>
    <w:rsid w:val="00931AC3"/>
    <w:rsid w:val="00934772"/>
    <w:rsid w:val="009370DE"/>
    <w:rsid w:val="00937731"/>
    <w:rsid w:val="0093785C"/>
    <w:rsid w:val="009379EE"/>
    <w:rsid w:val="00940F08"/>
    <w:rsid w:val="0094172D"/>
    <w:rsid w:val="0094268F"/>
    <w:rsid w:val="00942E3F"/>
    <w:rsid w:val="00943853"/>
    <w:rsid w:val="00943C14"/>
    <w:rsid w:val="00946539"/>
    <w:rsid w:val="00946D4C"/>
    <w:rsid w:val="00950631"/>
    <w:rsid w:val="00952EF2"/>
    <w:rsid w:val="0095314E"/>
    <w:rsid w:val="009537C9"/>
    <w:rsid w:val="00953AF0"/>
    <w:rsid w:val="009544F3"/>
    <w:rsid w:val="009559DE"/>
    <w:rsid w:val="00956F2B"/>
    <w:rsid w:val="00961177"/>
    <w:rsid w:val="009626F9"/>
    <w:rsid w:val="00962DEC"/>
    <w:rsid w:val="00963D62"/>
    <w:rsid w:val="00964EE3"/>
    <w:rsid w:val="00965744"/>
    <w:rsid w:val="00966792"/>
    <w:rsid w:val="00972740"/>
    <w:rsid w:val="00972C43"/>
    <w:rsid w:val="009734A4"/>
    <w:rsid w:val="0097400C"/>
    <w:rsid w:val="00974DB9"/>
    <w:rsid w:val="009765BF"/>
    <w:rsid w:val="00977023"/>
    <w:rsid w:val="009771EC"/>
    <w:rsid w:val="00977BEC"/>
    <w:rsid w:val="00981A8E"/>
    <w:rsid w:val="00981DF5"/>
    <w:rsid w:val="00981F76"/>
    <w:rsid w:val="00983225"/>
    <w:rsid w:val="00984277"/>
    <w:rsid w:val="00984823"/>
    <w:rsid w:val="009851F9"/>
    <w:rsid w:val="0098615B"/>
    <w:rsid w:val="00987838"/>
    <w:rsid w:val="00987B9F"/>
    <w:rsid w:val="00987DA4"/>
    <w:rsid w:val="00990593"/>
    <w:rsid w:val="00990F9D"/>
    <w:rsid w:val="009926F9"/>
    <w:rsid w:val="00993D7D"/>
    <w:rsid w:val="00994E5E"/>
    <w:rsid w:val="009950A2"/>
    <w:rsid w:val="00996B7D"/>
    <w:rsid w:val="00996BEE"/>
    <w:rsid w:val="00996C61"/>
    <w:rsid w:val="00996FED"/>
    <w:rsid w:val="0099796F"/>
    <w:rsid w:val="009A228B"/>
    <w:rsid w:val="009A3923"/>
    <w:rsid w:val="009A4105"/>
    <w:rsid w:val="009A45B3"/>
    <w:rsid w:val="009A7B12"/>
    <w:rsid w:val="009B059B"/>
    <w:rsid w:val="009B0CBA"/>
    <w:rsid w:val="009B0FC6"/>
    <w:rsid w:val="009B158A"/>
    <w:rsid w:val="009B3E72"/>
    <w:rsid w:val="009B414A"/>
    <w:rsid w:val="009B5306"/>
    <w:rsid w:val="009B6BD2"/>
    <w:rsid w:val="009B73AC"/>
    <w:rsid w:val="009B7B0F"/>
    <w:rsid w:val="009B7B9F"/>
    <w:rsid w:val="009C1229"/>
    <w:rsid w:val="009C14A1"/>
    <w:rsid w:val="009C1B6C"/>
    <w:rsid w:val="009C1E43"/>
    <w:rsid w:val="009C3AEF"/>
    <w:rsid w:val="009C4A0C"/>
    <w:rsid w:val="009C5BAB"/>
    <w:rsid w:val="009D4FE5"/>
    <w:rsid w:val="009D5A74"/>
    <w:rsid w:val="009D5E15"/>
    <w:rsid w:val="009E28C1"/>
    <w:rsid w:val="009E4087"/>
    <w:rsid w:val="009E50DA"/>
    <w:rsid w:val="009E530C"/>
    <w:rsid w:val="009F0989"/>
    <w:rsid w:val="009F4D8A"/>
    <w:rsid w:val="009F686B"/>
    <w:rsid w:val="009F6CD5"/>
    <w:rsid w:val="009F7EAF"/>
    <w:rsid w:val="009F7F75"/>
    <w:rsid w:val="00A00126"/>
    <w:rsid w:val="00A01415"/>
    <w:rsid w:val="00A02232"/>
    <w:rsid w:val="00A04CD8"/>
    <w:rsid w:val="00A05A07"/>
    <w:rsid w:val="00A06EA7"/>
    <w:rsid w:val="00A076D8"/>
    <w:rsid w:val="00A105FC"/>
    <w:rsid w:val="00A10D5F"/>
    <w:rsid w:val="00A1142B"/>
    <w:rsid w:val="00A1210C"/>
    <w:rsid w:val="00A14B92"/>
    <w:rsid w:val="00A14BCA"/>
    <w:rsid w:val="00A1523D"/>
    <w:rsid w:val="00A1720B"/>
    <w:rsid w:val="00A2037B"/>
    <w:rsid w:val="00A208E2"/>
    <w:rsid w:val="00A21099"/>
    <w:rsid w:val="00A21481"/>
    <w:rsid w:val="00A217CF"/>
    <w:rsid w:val="00A21CD7"/>
    <w:rsid w:val="00A250C9"/>
    <w:rsid w:val="00A25D0D"/>
    <w:rsid w:val="00A266D2"/>
    <w:rsid w:val="00A27E5F"/>
    <w:rsid w:val="00A30D15"/>
    <w:rsid w:val="00A31775"/>
    <w:rsid w:val="00A328DB"/>
    <w:rsid w:val="00A32C5B"/>
    <w:rsid w:val="00A355A3"/>
    <w:rsid w:val="00A36F78"/>
    <w:rsid w:val="00A37737"/>
    <w:rsid w:val="00A423C0"/>
    <w:rsid w:val="00A42F62"/>
    <w:rsid w:val="00A46A68"/>
    <w:rsid w:val="00A5074B"/>
    <w:rsid w:val="00A50F00"/>
    <w:rsid w:val="00A513D9"/>
    <w:rsid w:val="00A52D34"/>
    <w:rsid w:val="00A53303"/>
    <w:rsid w:val="00A542C0"/>
    <w:rsid w:val="00A5540D"/>
    <w:rsid w:val="00A55D1C"/>
    <w:rsid w:val="00A5602F"/>
    <w:rsid w:val="00A573E1"/>
    <w:rsid w:val="00A578E9"/>
    <w:rsid w:val="00A57D07"/>
    <w:rsid w:val="00A6028E"/>
    <w:rsid w:val="00A610EB"/>
    <w:rsid w:val="00A6125E"/>
    <w:rsid w:val="00A612CC"/>
    <w:rsid w:val="00A62645"/>
    <w:rsid w:val="00A6402A"/>
    <w:rsid w:val="00A65C08"/>
    <w:rsid w:val="00A67BE8"/>
    <w:rsid w:val="00A67D3A"/>
    <w:rsid w:val="00A7009A"/>
    <w:rsid w:val="00A71876"/>
    <w:rsid w:val="00A71BDD"/>
    <w:rsid w:val="00A75658"/>
    <w:rsid w:val="00A77285"/>
    <w:rsid w:val="00A81850"/>
    <w:rsid w:val="00A841BD"/>
    <w:rsid w:val="00A845E2"/>
    <w:rsid w:val="00A877E9"/>
    <w:rsid w:val="00A87E8D"/>
    <w:rsid w:val="00A90450"/>
    <w:rsid w:val="00A906C5"/>
    <w:rsid w:val="00A91205"/>
    <w:rsid w:val="00A91E6B"/>
    <w:rsid w:val="00A9472E"/>
    <w:rsid w:val="00A9646D"/>
    <w:rsid w:val="00A96C65"/>
    <w:rsid w:val="00AA04C3"/>
    <w:rsid w:val="00AA0905"/>
    <w:rsid w:val="00AA0AC8"/>
    <w:rsid w:val="00AA15A0"/>
    <w:rsid w:val="00AA17FF"/>
    <w:rsid w:val="00AA28F3"/>
    <w:rsid w:val="00AA2AC0"/>
    <w:rsid w:val="00AA561F"/>
    <w:rsid w:val="00AA63D4"/>
    <w:rsid w:val="00AA6481"/>
    <w:rsid w:val="00AA6B70"/>
    <w:rsid w:val="00AB022B"/>
    <w:rsid w:val="00AB1A67"/>
    <w:rsid w:val="00AB3012"/>
    <w:rsid w:val="00AB3B87"/>
    <w:rsid w:val="00AB4B4D"/>
    <w:rsid w:val="00AB648F"/>
    <w:rsid w:val="00AB736E"/>
    <w:rsid w:val="00AC20A6"/>
    <w:rsid w:val="00AC2B55"/>
    <w:rsid w:val="00AD03DF"/>
    <w:rsid w:val="00AD10CE"/>
    <w:rsid w:val="00AD14AE"/>
    <w:rsid w:val="00AD223D"/>
    <w:rsid w:val="00AD25D7"/>
    <w:rsid w:val="00AD3DBF"/>
    <w:rsid w:val="00AD42A8"/>
    <w:rsid w:val="00AD5EA9"/>
    <w:rsid w:val="00AD62FA"/>
    <w:rsid w:val="00AE0A5E"/>
    <w:rsid w:val="00AE0C15"/>
    <w:rsid w:val="00AE4AE4"/>
    <w:rsid w:val="00AE5517"/>
    <w:rsid w:val="00AE69BE"/>
    <w:rsid w:val="00AF0087"/>
    <w:rsid w:val="00AF09B1"/>
    <w:rsid w:val="00AF0FDA"/>
    <w:rsid w:val="00AF241F"/>
    <w:rsid w:val="00AF72E0"/>
    <w:rsid w:val="00B00249"/>
    <w:rsid w:val="00B0119D"/>
    <w:rsid w:val="00B01F10"/>
    <w:rsid w:val="00B03309"/>
    <w:rsid w:val="00B040BC"/>
    <w:rsid w:val="00B04AEE"/>
    <w:rsid w:val="00B05BEB"/>
    <w:rsid w:val="00B068F0"/>
    <w:rsid w:val="00B07326"/>
    <w:rsid w:val="00B1111C"/>
    <w:rsid w:val="00B13D34"/>
    <w:rsid w:val="00B147A3"/>
    <w:rsid w:val="00B14BAA"/>
    <w:rsid w:val="00B160CD"/>
    <w:rsid w:val="00B16ED1"/>
    <w:rsid w:val="00B223C6"/>
    <w:rsid w:val="00B2731D"/>
    <w:rsid w:val="00B27D7B"/>
    <w:rsid w:val="00B30CE3"/>
    <w:rsid w:val="00B30E4B"/>
    <w:rsid w:val="00B31412"/>
    <w:rsid w:val="00B32ABB"/>
    <w:rsid w:val="00B33B13"/>
    <w:rsid w:val="00B347CB"/>
    <w:rsid w:val="00B34984"/>
    <w:rsid w:val="00B35C70"/>
    <w:rsid w:val="00B36550"/>
    <w:rsid w:val="00B368F0"/>
    <w:rsid w:val="00B411C0"/>
    <w:rsid w:val="00B41E6C"/>
    <w:rsid w:val="00B421F9"/>
    <w:rsid w:val="00B439A3"/>
    <w:rsid w:val="00B45D14"/>
    <w:rsid w:val="00B47E8A"/>
    <w:rsid w:val="00B5007D"/>
    <w:rsid w:val="00B52DDC"/>
    <w:rsid w:val="00B54194"/>
    <w:rsid w:val="00B54DFA"/>
    <w:rsid w:val="00B555B2"/>
    <w:rsid w:val="00B57AE8"/>
    <w:rsid w:val="00B57BA0"/>
    <w:rsid w:val="00B60106"/>
    <w:rsid w:val="00B6028F"/>
    <w:rsid w:val="00B607A1"/>
    <w:rsid w:val="00B61D57"/>
    <w:rsid w:val="00B61FB1"/>
    <w:rsid w:val="00B62D24"/>
    <w:rsid w:val="00B650C3"/>
    <w:rsid w:val="00B66D3D"/>
    <w:rsid w:val="00B72D79"/>
    <w:rsid w:val="00B731CB"/>
    <w:rsid w:val="00B74447"/>
    <w:rsid w:val="00B75680"/>
    <w:rsid w:val="00B75F0C"/>
    <w:rsid w:val="00B77C43"/>
    <w:rsid w:val="00B814C6"/>
    <w:rsid w:val="00B81747"/>
    <w:rsid w:val="00B82190"/>
    <w:rsid w:val="00B82C19"/>
    <w:rsid w:val="00B83035"/>
    <w:rsid w:val="00B832DC"/>
    <w:rsid w:val="00B84709"/>
    <w:rsid w:val="00B85DFF"/>
    <w:rsid w:val="00B906B8"/>
    <w:rsid w:val="00B92D2E"/>
    <w:rsid w:val="00B94038"/>
    <w:rsid w:val="00B94743"/>
    <w:rsid w:val="00B94C81"/>
    <w:rsid w:val="00B976AD"/>
    <w:rsid w:val="00B97B4E"/>
    <w:rsid w:val="00BA0676"/>
    <w:rsid w:val="00BA187D"/>
    <w:rsid w:val="00BA1C69"/>
    <w:rsid w:val="00BA2D1A"/>
    <w:rsid w:val="00BA3247"/>
    <w:rsid w:val="00BA3F26"/>
    <w:rsid w:val="00BA44B8"/>
    <w:rsid w:val="00BA477C"/>
    <w:rsid w:val="00BA4D6D"/>
    <w:rsid w:val="00BA54A2"/>
    <w:rsid w:val="00BA6AD6"/>
    <w:rsid w:val="00BB2DEE"/>
    <w:rsid w:val="00BB4EE0"/>
    <w:rsid w:val="00BB65D8"/>
    <w:rsid w:val="00BC27FA"/>
    <w:rsid w:val="00BC28D7"/>
    <w:rsid w:val="00BC391B"/>
    <w:rsid w:val="00BC3C16"/>
    <w:rsid w:val="00BC4F13"/>
    <w:rsid w:val="00BC52FE"/>
    <w:rsid w:val="00BC5632"/>
    <w:rsid w:val="00BC57A2"/>
    <w:rsid w:val="00BC61F0"/>
    <w:rsid w:val="00BC6295"/>
    <w:rsid w:val="00BD3630"/>
    <w:rsid w:val="00BD4C8D"/>
    <w:rsid w:val="00BD510E"/>
    <w:rsid w:val="00BD54A7"/>
    <w:rsid w:val="00BD6772"/>
    <w:rsid w:val="00BD6AFC"/>
    <w:rsid w:val="00BE117A"/>
    <w:rsid w:val="00BE2B43"/>
    <w:rsid w:val="00BE34FE"/>
    <w:rsid w:val="00BE4695"/>
    <w:rsid w:val="00BF053A"/>
    <w:rsid w:val="00BF0C12"/>
    <w:rsid w:val="00BF1BCE"/>
    <w:rsid w:val="00BF313F"/>
    <w:rsid w:val="00BF4141"/>
    <w:rsid w:val="00BF52D3"/>
    <w:rsid w:val="00BF6473"/>
    <w:rsid w:val="00BF71BF"/>
    <w:rsid w:val="00C00919"/>
    <w:rsid w:val="00C01386"/>
    <w:rsid w:val="00C01463"/>
    <w:rsid w:val="00C016D3"/>
    <w:rsid w:val="00C04AE5"/>
    <w:rsid w:val="00C0593E"/>
    <w:rsid w:val="00C06E88"/>
    <w:rsid w:val="00C07205"/>
    <w:rsid w:val="00C10134"/>
    <w:rsid w:val="00C1059D"/>
    <w:rsid w:val="00C10F03"/>
    <w:rsid w:val="00C11E77"/>
    <w:rsid w:val="00C12A48"/>
    <w:rsid w:val="00C13857"/>
    <w:rsid w:val="00C14E84"/>
    <w:rsid w:val="00C1746B"/>
    <w:rsid w:val="00C21799"/>
    <w:rsid w:val="00C21D5B"/>
    <w:rsid w:val="00C24EDA"/>
    <w:rsid w:val="00C25212"/>
    <w:rsid w:val="00C2765D"/>
    <w:rsid w:val="00C27B81"/>
    <w:rsid w:val="00C300F9"/>
    <w:rsid w:val="00C340E8"/>
    <w:rsid w:val="00C34DE3"/>
    <w:rsid w:val="00C35131"/>
    <w:rsid w:val="00C37E8B"/>
    <w:rsid w:val="00C4228F"/>
    <w:rsid w:val="00C45DDA"/>
    <w:rsid w:val="00C4669D"/>
    <w:rsid w:val="00C503A8"/>
    <w:rsid w:val="00C52625"/>
    <w:rsid w:val="00C52815"/>
    <w:rsid w:val="00C560B4"/>
    <w:rsid w:val="00C565DC"/>
    <w:rsid w:val="00C569A1"/>
    <w:rsid w:val="00C62730"/>
    <w:rsid w:val="00C63B14"/>
    <w:rsid w:val="00C644B8"/>
    <w:rsid w:val="00C64C90"/>
    <w:rsid w:val="00C651BB"/>
    <w:rsid w:val="00C65573"/>
    <w:rsid w:val="00C6567B"/>
    <w:rsid w:val="00C661ED"/>
    <w:rsid w:val="00C664B5"/>
    <w:rsid w:val="00C671A7"/>
    <w:rsid w:val="00C67C1B"/>
    <w:rsid w:val="00C717A7"/>
    <w:rsid w:val="00C72F4A"/>
    <w:rsid w:val="00C73C80"/>
    <w:rsid w:val="00C73FEC"/>
    <w:rsid w:val="00C74889"/>
    <w:rsid w:val="00C75C1B"/>
    <w:rsid w:val="00C75E18"/>
    <w:rsid w:val="00C77FCE"/>
    <w:rsid w:val="00C814CD"/>
    <w:rsid w:val="00C81712"/>
    <w:rsid w:val="00C8246E"/>
    <w:rsid w:val="00C82F06"/>
    <w:rsid w:val="00C83451"/>
    <w:rsid w:val="00C84572"/>
    <w:rsid w:val="00C856A5"/>
    <w:rsid w:val="00C85993"/>
    <w:rsid w:val="00C87B2D"/>
    <w:rsid w:val="00C91468"/>
    <w:rsid w:val="00C93B1A"/>
    <w:rsid w:val="00C96293"/>
    <w:rsid w:val="00C963BF"/>
    <w:rsid w:val="00C96C2B"/>
    <w:rsid w:val="00C9793F"/>
    <w:rsid w:val="00CA14B5"/>
    <w:rsid w:val="00CA22D5"/>
    <w:rsid w:val="00CA383C"/>
    <w:rsid w:val="00CA68A2"/>
    <w:rsid w:val="00CA6CFD"/>
    <w:rsid w:val="00CA75BF"/>
    <w:rsid w:val="00CA7A27"/>
    <w:rsid w:val="00CA7B7E"/>
    <w:rsid w:val="00CB05D9"/>
    <w:rsid w:val="00CB4ECB"/>
    <w:rsid w:val="00CB65D2"/>
    <w:rsid w:val="00CC1604"/>
    <w:rsid w:val="00CC20C9"/>
    <w:rsid w:val="00CC2E67"/>
    <w:rsid w:val="00CC3CCC"/>
    <w:rsid w:val="00CC4938"/>
    <w:rsid w:val="00CC645D"/>
    <w:rsid w:val="00CD0651"/>
    <w:rsid w:val="00CD13CE"/>
    <w:rsid w:val="00CD3B71"/>
    <w:rsid w:val="00CD5FEA"/>
    <w:rsid w:val="00CD7F0F"/>
    <w:rsid w:val="00CE11C9"/>
    <w:rsid w:val="00CE2E85"/>
    <w:rsid w:val="00CE5436"/>
    <w:rsid w:val="00CE648A"/>
    <w:rsid w:val="00CE6DED"/>
    <w:rsid w:val="00CF0549"/>
    <w:rsid w:val="00CF57CB"/>
    <w:rsid w:val="00CF61F9"/>
    <w:rsid w:val="00CF69F3"/>
    <w:rsid w:val="00CF7360"/>
    <w:rsid w:val="00CF7BB7"/>
    <w:rsid w:val="00D0044F"/>
    <w:rsid w:val="00D01F5D"/>
    <w:rsid w:val="00D05062"/>
    <w:rsid w:val="00D05A2D"/>
    <w:rsid w:val="00D06D3C"/>
    <w:rsid w:val="00D11310"/>
    <w:rsid w:val="00D11412"/>
    <w:rsid w:val="00D11514"/>
    <w:rsid w:val="00D11F78"/>
    <w:rsid w:val="00D13240"/>
    <w:rsid w:val="00D1646E"/>
    <w:rsid w:val="00D167C0"/>
    <w:rsid w:val="00D16A3E"/>
    <w:rsid w:val="00D204CC"/>
    <w:rsid w:val="00D20A79"/>
    <w:rsid w:val="00D241E7"/>
    <w:rsid w:val="00D246FA"/>
    <w:rsid w:val="00D251E9"/>
    <w:rsid w:val="00D26220"/>
    <w:rsid w:val="00D2669F"/>
    <w:rsid w:val="00D26D35"/>
    <w:rsid w:val="00D301CC"/>
    <w:rsid w:val="00D30B25"/>
    <w:rsid w:val="00D30BBD"/>
    <w:rsid w:val="00D32568"/>
    <w:rsid w:val="00D325BE"/>
    <w:rsid w:val="00D326E7"/>
    <w:rsid w:val="00D333DD"/>
    <w:rsid w:val="00D33672"/>
    <w:rsid w:val="00D33E91"/>
    <w:rsid w:val="00D34AFE"/>
    <w:rsid w:val="00D366C9"/>
    <w:rsid w:val="00D44C34"/>
    <w:rsid w:val="00D44E03"/>
    <w:rsid w:val="00D47232"/>
    <w:rsid w:val="00D50149"/>
    <w:rsid w:val="00D51C2E"/>
    <w:rsid w:val="00D57D2E"/>
    <w:rsid w:val="00D60765"/>
    <w:rsid w:val="00D62930"/>
    <w:rsid w:val="00D64C24"/>
    <w:rsid w:val="00D653C4"/>
    <w:rsid w:val="00D656C8"/>
    <w:rsid w:val="00D73B7D"/>
    <w:rsid w:val="00D743E4"/>
    <w:rsid w:val="00D7490E"/>
    <w:rsid w:val="00D75FE1"/>
    <w:rsid w:val="00D76017"/>
    <w:rsid w:val="00D76020"/>
    <w:rsid w:val="00D802B1"/>
    <w:rsid w:val="00D81A49"/>
    <w:rsid w:val="00D81B8C"/>
    <w:rsid w:val="00D82D03"/>
    <w:rsid w:val="00D83B26"/>
    <w:rsid w:val="00D853C1"/>
    <w:rsid w:val="00D866E5"/>
    <w:rsid w:val="00D86B5B"/>
    <w:rsid w:val="00D9246F"/>
    <w:rsid w:val="00D94751"/>
    <w:rsid w:val="00D94E00"/>
    <w:rsid w:val="00DA07F8"/>
    <w:rsid w:val="00DA0DB2"/>
    <w:rsid w:val="00DA4E38"/>
    <w:rsid w:val="00DA5788"/>
    <w:rsid w:val="00DA7269"/>
    <w:rsid w:val="00DB2DCC"/>
    <w:rsid w:val="00DB33E8"/>
    <w:rsid w:val="00DB3C2A"/>
    <w:rsid w:val="00DB479E"/>
    <w:rsid w:val="00DB4819"/>
    <w:rsid w:val="00DC0F77"/>
    <w:rsid w:val="00DC17E5"/>
    <w:rsid w:val="00DC186A"/>
    <w:rsid w:val="00DC1B92"/>
    <w:rsid w:val="00DC26DD"/>
    <w:rsid w:val="00DC26E6"/>
    <w:rsid w:val="00DC32AB"/>
    <w:rsid w:val="00DC4317"/>
    <w:rsid w:val="00DC7485"/>
    <w:rsid w:val="00DC75B5"/>
    <w:rsid w:val="00DD0D16"/>
    <w:rsid w:val="00DD4591"/>
    <w:rsid w:val="00DD5001"/>
    <w:rsid w:val="00DD5EC3"/>
    <w:rsid w:val="00DD6D76"/>
    <w:rsid w:val="00DD793B"/>
    <w:rsid w:val="00DE0E7A"/>
    <w:rsid w:val="00DE11F1"/>
    <w:rsid w:val="00DE1F0F"/>
    <w:rsid w:val="00DE2C90"/>
    <w:rsid w:val="00DE459F"/>
    <w:rsid w:val="00DE590C"/>
    <w:rsid w:val="00DE613F"/>
    <w:rsid w:val="00DF0C70"/>
    <w:rsid w:val="00DF0ECE"/>
    <w:rsid w:val="00DF1BAA"/>
    <w:rsid w:val="00DF2482"/>
    <w:rsid w:val="00DF29A2"/>
    <w:rsid w:val="00DF32E9"/>
    <w:rsid w:val="00DF5439"/>
    <w:rsid w:val="00DF665D"/>
    <w:rsid w:val="00DF6C8B"/>
    <w:rsid w:val="00DF70AD"/>
    <w:rsid w:val="00E007E0"/>
    <w:rsid w:val="00E01090"/>
    <w:rsid w:val="00E02864"/>
    <w:rsid w:val="00E05785"/>
    <w:rsid w:val="00E059BF"/>
    <w:rsid w:val="00E117DB"/>
    <w:rsid w:val="00E13BEA"/>
    <w:rsid w:val="00E14325"/>
    <w:rsid w:val="00E15512"/>
    <w:rsid w:val="00E15860"/>
    <w:rsid w:val="00E21381"/>
    <w:rsid w:val="00E22573"/>
    <w:rsid w:val="00E22AFB"/>
    <w:rsid w:val="00E23494"/>
    <w:rsid w:val="00E24D69"/>
    <w:rsid w:val="00E25B56"/>
    <w:rsid w:val="00E25C52"/>
    <w:rsid w:val="00E25DE1"/>
    <w:rsid w:val="00E27F5D"/>
    <w:rsid w:val="00E31699"/>
    <w:rsid w:val="00E319A0"/>
    <w:rsid w:val="00E34CB4"/>
    <w:rsid w:val="00E35100"/>
    <w:rsid w:val="00E35C7A"/>
    <w:rsid w:val="00E36BDC"/>
    <w:rsid w:val="00E4132F"/>
    <w:rsid w:val="00E42045"/>
    <w:rsid w:val="00E441C0"/>
    <w:rsid w:val="00E441D3"/>
    <w:rsid w:val="00E443B2"/>
    <w:rsid w:val="00E44CA4"/>
    <w:rsid w:val="00E4559A"/>
    <w:rsid w:val="00E50DC2"/>
    <w:rsid w:val="00E51687"/>
    <w:rsid w:val="00E5179A"/>
    <w:rsid w:val="00E53810"/>
    <w:rsid w:val="00E54636"/>
    <w:rsid w:val="00E550BA"/>
    <w:rsid w:val="00E551FF"/>
    <w:rsid w:val="00E561F6"/>
    <w:rsid w:val="00E5629F"/>
    <w:rsid w:val="00E5642D"/>
    <w:rsid w:val="00E578B0"/>
    <w:rsid w:val="00E578E2"/>
    <w:rsid w:val="00E606E5"/>
    <w:rsid w:val="00E60D75"/>
    <w:rsid w:val="00E6161B"/>
    <w:rsid w:val="00E657D5"/>
    <w:rsid w:val="00E66F1C"/>
    <w:rsid w:val="00E67179"/>
    <w:rsid w:val="00E7151B"/>
    <w:rsid w:val="00E72073"/>
    <w:rsid w:val="00E74449"/>
    <w:rsid w:val="00E74572"/>
    <w:rsid w:val="00E74666"/>
    <w:rsid w:val="00E753FF"/>
    <w:rsid w:val="00E75837"/>
    <w:rsid w:val="00E767FE"/>
    <w:rsid w:val="00E8054A"/>
    <w:rsid w:val="00E80DA7"/>
    <w:rsid w:val="00E8158E"/>
    <w:rsid w:val="00E817E0"/>
    <w:rsid w:val="00E83286"/>
    <w:rsid w:val="00E842ED"/>
    <w:rsid w:val="00E84D27"/>
    <w:rsid w:val="00E9187A"/>
    <w:rsid w:val="00E91A17"/>
    <w:rsid w:val="00E91AFF"/>
    <w:rsid w:val="00E921E3"/>
    <w:rsid w:val="00E92EEF"/>
    <w:rsid w:val="00E95664"/>
    <w:rsid w:val="00E965AE"/>
    <w:rsid w:val="00E96BE0"/>
    <w:rsid w:val="00EA2EBC"/>
    <w:rsid w:val="00EA3965"/>
    <w:rsid w:val="00EA5303"/>
    <w:rsid w:val="00EA5D6E"/>
    <w:rsid w:val="00EA776E"/>
    <w:rsid w:val="00EB06DA"/>
    <w:rsid w:val="00EB0F9E"/>
    <w:rsid w:val="00EB1551"/>
    <w:rsid w:val="00EB3E44"/>
    <w:rsid w:val="00EB5ED1"/>
    <w:rsid w:val="00EB6AEC"/>
    <w:rsid w:val="00EB747F"/>
    <w:rsid w:val="00EC0195"/>
    <w:rsid w:val="00EC10F8"/>
    <w:rsid w:val="00EC15B7"/>
    <w:rsid w:val="00EC2DA5"/>
    <w:rsid w:val="00EC35DB"/>
    <w:rsid w:val="00EC5A98"/>
    <w:rsid w:val="00EC6D32"/>
    <w:rsid w:val="00EC7539"/>
    <w:rsid w:val="00ED0007"/>
    <w:rsid w:val="00ED14D4"/>
    <w:rsid w:val="00ED6122"/>
    <w:rsid w:val="00ED6DBE"/>
    <w:rsid w:val="00ED7AB8"/>
    <w:rsid w:val="00EE0ED1"/>
    <w:rsid w:val="00EE1AE6"/>
    <w:rsid w:val="00EE2EF8"/>
    <w:rsid w:val="00EE348E"/>
    <w:rsid w:val="00EE4071"/>
    <w:rsid w:val="00EE44C0"/>
    <w:rsid w:val="00EE48CB"/>
    <w:rsid w:val="00EE4B61"/>
    <w:rsid w:val="00EE5519"/>
    <w:rsid w:val="00EE55E4"/>
    <w:rsid w:val="00EF07D0"/>
    <w:rsid w:val="00EF2AF3"/>
    <w:rsid w:val="00EF3B83"/>
    <w:rsid w:val="00EF5752"/>
    <w:rsid w:val="00EF5FF7"/>
    <w:rsid w:val="00EF7A53"/>
    <w:rsid w:val="00F042B9"/>
    <w:rsid w:val="00F046FA"/>
    <w:rsid w:val="00F05F3A"/>
    <w:rsid w:val="00F10028"/>
    <w:rsid w:val="00F10DDC"/>
    <w:rsid w:val="00F1426F"/>
    <w:rsid w:val="00F14DE7"/>
    <w:rsid w:val="00F1525A"/>
    <w:rsid w:val="00F152F6"/>
    <w:rsid w:val="00F15C58"/>
    <w:rsid w:val="00F1676C"/>
    <w:rsid w:val="00F17098"/>
    <w:rsid w:val="00F17FFA"/>
    <w:rsid w:val="00F20680"/>
    <w:rsid w:val="00F22432"/>
    <w:rsid w:val="00F23A2D"/>
    <w:rsid w:val="00F24274"/>
    <w:rsid w:val="00F32757"/>
    <w:rsid w:val="00F32D40"/>
    <w:rsid w:val="00F339AB"/>
    <w:rsid w:val="00F339CC"/>
    <w:rsid w:val="00F35D98"/>
    <w:rsid w:val="00F35E2A"/>
    <w:rsid w:val="00F36047"/>
    <w:rsid w:val="00F3615F"/>
    <w:rsid w:val="00F40212"/>
    <w:rsid w:val="00F40959"/>
    <w:rsid w:val="00F41350"/>
    <w:rsid w:val="00F415CD"/>
    <w:rsid w:val="00F42EDC"/>
    <w:rsid w:val="00F430B9"/>
    <w:rsid w:val="00F43221"/>
    <w:rsid w:val="00F4347C"/>
    <w:rsid w:val="00F43B83"/>
    <w:rsid w:val="00F45F9F"/>
    <w:rsid w:val="00F46674"/>
    <w:rsid w:val="00F47AAF"/>
    <w:rsid w:val="00F533AD"/>
    <w:rsid w:val="00F54021"/>
    <w:rsid w:val="00F540DE"/>
    <w:rsid w:val="00F5431E"/>
    <w:rsid w:val="00F54532"/>
    <w:rsid w:val="00F549C8"/>
    <w:rsid w:val="00F54A69"/>
    <w:rsid w:val="00F5523C"/>
    <w:rsid w:val="00F5540B"/>
    <w:rsid w:val="00F55F76"/>
    <w:rsid w:val="00F566CB"/>
    <w:rsid w:val="00F61D89"/>
    <w:rsid w:val="00F63592"/>
    <w:rsid w:val="00F64F69"/>
    <w:rsid w:val="00F667AD"/>
    <w:rsid w:val="00F6779A"/>
    <w:rsid w:val="00F70002"/>
    <w:rsid w:val="00F70E2C"/>
    <w:rsid w:val="00F75792"/>
    <w:rsid w:val="00F76C23"/>
    <w:rsid w:val="00F77037"/>
    <w:rsid w:val="00F80A00"/>
    <w:rsid w:val="00F8172E"/>
    <w:rsid w:val="00F83996"/>
    <w:rsid w:val="00F840DD"/>
    <w:rsid w:val="00F86323"/>
    <w:rsid w:val="00F87193"/>
    <w:rsid w:val="00F87824"/>
    <w:rsid w:val="00F90422"/>
    <w:rsid w:val="00F90471"/>
    <w:rsid w:val="00F95CAE"/>
    <w:rsid w:val="00F960D3"/>
    <w:rsid w:val="00F9676B"/>
    <w:rsid w:val="00F96C0F"/>
    <w:rsid w:val="00F9795C"/>
    <w:rsid w:val="00F97CD2"/>
    <w:rsid w:val="00FA26E0"/>
    <w:rsid w:val="00FA4332"/>
    <w:rsid w:val="00FA4565"/>
    <w:rsid w:val="00FA4D91"/>
    <w:rsid w:val="00FA5EFE"/>
    <w:rsid w:val="00FA69D5"/>
    <w:rsid w:val="00FB0C26"/>
    <w:rsid w:val="00FB550E"/>
    <w:rsid w:val="00FB63A1"/>
    <w:rsid w:val="00FB65E7"/>
    <w:rsid w:val="00FB6EF6"/>
    <w:rsid w:val="00FB7707"/>
    <w:rsid w:val="00FC2709"/>
    <w:rsid w:val="00FC384C"/>
    <w:rsid w:val="00FC38A4"/>
    <w:rsid w:val="00FC48AE"/>
    <w:rsid w:val="00FC49DC"/>
    <w:rsid w:val="00FC564B"/>
    <w:rsid w:val="00FC7ECD"/>
    <w:rsid w:val="00FD0058"/>
    <w:rsid w:val="00FD3ACF"/>
    <w:rsid w:val="00FD4294"/>
    <w:rsid w:val="00FD449B"/>
    <w:rsid w:val="00FD4CBD"/>
    <w:rsid w:val="00FD4ED6"/>
    <w:rsid w:val="00FD52A1"/>
    <w:rsid w:val="00FD5636"/>
    <w:rsid w:val="00FD6492"/>
    <w:rsid w:val="00FD64CD"/>
    <w:rsid w:val="00FD77F8"/>
    <w:rsid w:val="00FE00E2"/>
    <w:rsid w:val="00FE0B7E"/>
    <w:rsid w:val="00FE12A7"/>
    <w:rsid w:val="00FE4FEB"/>
    <w:rsid w:val="00FE6F87"/>
    <w:rsid w:val="00FE781A"/>
    <w:rsid w:val="00FE7C9D"/>
    <w:rsid w:val="00FF0313"/>
    <w:rsid w:val="00FF11F3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FE7C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6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A7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79C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semiHidden/>
    <w:rsid w:val="00575DE3"/>
    <w:rPr>
      <w:sz w:val="16"/>
      <w:szCs w:val="16"/>
    </w:rPr>
  </w:style>
  <w:style w:type="paragraph" w:styleId="Tekstkomentarza">
    <w:name w:val="annotation text"/>
    <w:basedOn w:val="Normalny"/>
    <w:semiHidden/>
    <w:rsid w:val="0057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5DE3"/>
    <w:rPr>
      <w:b/>
      <w:bCs/>
    </w:rPr>
  </w:style>
  <w:style w:type="paragraph" w:styleId="Tekstdymka">
    <w:name w:val="Balloon Text"/>
    <w:basedOn w:val="Normalny"/>
    <w:semiHidden/>
    <w:rsid w:val="00575D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87808"/>
    <w:pPr>
      <w:suppressAutoHyphens/>
    </w:pPr>
    <w:rPr>
      <w:b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87808"/>
    <w:rPr>
      <w:b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CF57C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CF57CB"/>
    <w:pPr>
      <w:ind w:left="708"/>
    </w:pPr>
  </w:style>
  <w:style w:type="paragraph" w:styleId="Bezodstpw">
    <w:name w:val="No Spacing"/>
    <w:uiPriority w:val="1"/>
    <w:qFormat/>
    <w:rsid w:val="00CF57CB"/>
    <w:rPr>
      <w:sz w:val="24"/>
      <w:szCs w:val="24"/>
    </w:rPr>
  </w:style>
  <w:style w:type="character" w:customStyle="1" w:styleId="Nagwek1Znak">
    <w:name w:val="Nagłówek 1 Znak"/>
    <w:link w:val="Nagwek1"/>
    <w:rsid w:val="00FE7C9D"/>
    <w:rPr>
      <w:b/>
      <w:bCs/>
      <w:kern w:val="36"/>
      <w:sz w:val="48"/>
      <w:szCs w:val="48"/>
    </w:rPr>
  </w:style>
  <w:style w:type="paragraph" w:customStyle="1" w:styleId="Default">
    <w:name w:val="Default"/>
    <w:rsid w:val="00FE7C9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Pogrubienie">
    <w:name w:val="Strong"/>
    <w:uiPriority w:val="22"/>
    <w:qFormat/>
    <w:rsid w:val="00FE7C9D"/>
    <w:rPr>
      <w:b/>
      <w:bCs/>
    </w:rPr>
  </w:style>
  <w:style w:type="character" w:styleId="Hipercze">
    <w:name w:val="Hyperlink"/>
    <w:rsid w:val="00FE7C9D"/>
    <w:rPr>
      <w:color w:val="0000FF"/>
      <w:u w:val="single"/>
    </w:rPr>
  </w:style>
  <w:style w:type="table" w:styleId="Tabela-Siatka">
    <w:name w:val="Table Grid"/>
    <w:basedOn w:val="Standardowy"/>
    <w:rsid w:val="005C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F3F6D"/>
  </w:style>
  <w:style w:type="paragraph" w:customStyle="1" w:styleId="tekstpodstawowywcity21">
    <w:name w:val="tekstpodstawowywcity21"/>
    <w:basedOn w:val="Normalny"/>
    <w:rsid w:val="002F3F6D"/>
    <w:pPr>
      <w:spacing w:before="100" w:beforeAutospacing="1" w:after="100" w:afterAutospacing="1"/>
    </w:pPr>
  </w:style>
  <w:style w:type="paragraph" w:customStyle="1" w:styleId="WW-Tekstpodstawowy3">
    <w:name w:val="WW-Tekst podstawowy 3"/>
    <w:basedOn w:val="Normalny"/>
    <w:rsid w:val="00255CFD"/>
    <w:pPr>
      <w:suppressAutoHyphens/>
    </w:pPr>
    <w:rPr>
      <w:b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65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51BB"/>
  </w:style>
  <w:style w:type="character" w:styleId="Odwoanieprzypisukocowego">
    <w:name w:val="endnote reference"/>
    <w:rsid w:val="00C651BB"/>
    <w:rPr>
      <w:vertAlign w:val="superscript"/>
    </w:rPr>
  </w:style>
  <w:style w:type="character" w:customStyle="1" w:styleId="StopkaZnak">
    <w:name w:val="Stopka Znak"/>
    <w:link w:val="Stopka"/>
    <w:uiPriority w:val="99"/>
    <w:rsid w:val="00E51687"/>
    <w:rPr>
      <w:sz w:val="24"/>
      <w:szCs w:val="24"/>
    </w:rPr>
  </w:style>
  <w:style w:type="character" w:customStyle="1" w:styleId="Nagwek3Znak">
    <w:name w:val="Nagłówek 3 Znak"/>
    <w:link w:val="Nagwek3"/>
    <w:rsid w:val="008636CC"/>
    <w:rPr>
      <w:rFonts w:ascii="Arial" w:hAnsi="Arial" w:cs="Arial"/>
      <w:b/>
      <w:bCs/>
      <w:sz w:val="26"/>
      <w:szCs w:val="26"/>
    </w:rPr>
  </w:style>
  <w:style w:type="character" w:styleId="UyteHipercze">
    <w:name w:val="FollowedHyperlink"/>
    <w:rsid w:val="00D26D3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FE7C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6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A7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79C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semiHidden/>
    <w:rsid w:val="00575DE3"/>
    <w:rPr>
      <w:sz w:val="16"/>
      <w:szCs w:val="16"/>
    </w:rPr>
  </w:style>
  <w:style w:type="paragraph" w:styleId="Tekstkomentarza">
    <w:name w:val="annotation text"/>
    <w:basedOn w:val="Normalny"/>
    <w:semiHidden/>
    <w:rsid w:val="0057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5DE3"/>
    <w:rPr>
      <w:b/>
      <w:bCs/>
    </w:rPr>
  </w:style>
  <w:style w:type="paragraph" w:styleId="Tekstdymka">
    <w:name w:val="Balloon Text"/>
    <w:basedOn w:val="Normalny"/>
    <w:semiHidden/>
    <w:rsid w:val="00575D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87808"/>
    <w:pPr>
      <w:suppressAutoHyphens/>
    </w:pPr>
    <w:rPr>
      <w:b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87808"/>
    <w:rPr>
      <w:b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CF57C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CF57CB"/>
    <w:pPr>
      <w:ind w:left="708"/>
    </w:pPr>
  </w:style>
  <w:style w:type="paragraph" w:styleId="Bezodstpw">
    <w:name w:val="No Spacing"/>
    <w:uiPriority w:val="1"/>
    <w:qFormat/>
    <w:rsid w:val="00CF57CB"/>
    <w:rPr>
      <w:sz w:val="24"/>
      <w:szCs w:val="24"/>
    </w:rPr>
  </w:style>
  <w:style w:type="character" w:customStyle="1" w:styleId="Nagwek1Znak">
    <w:name w:val="Nagłówek 1 Znak"/>
    <w:link w:val="Nagwek1"/>
    <w:rsid w:val="00FE7C9D"/>
    <w:rPr>
      <w:b/>
      <w:bCs/>
      <w:kern w:val="36"/>
      <w:sz w:val="48"/>
      <w:szCs w:val="48"/>
    </w:rPr>
  </w:style>
  <w:style w:type="paragraph" w:customStyle="1" w:styleId="Default">
    <w:name w:val="Default"/>
    <w:rsid w:val="00FE7C9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Pogrubienie">
    <w:name w:val="Strong"/>
    <w:uiPriority w:val="22"/>
    <w:qFormat/>
    <w:rsid w:val="00FE7C9D"/>
    <w:rPr>
      <w:b/>
      <w:bCs/>
    </w:rPr>
  </w:style>
  <w:style w:type="character" w:styleId="Hipercze">
    <w:name w:val="Hyperlink"/>
    <w:rsid w:val="00FE7C9D"/>
    <w:rPr>
      <w:color w:val="0000FF"/>
      <w:u w:val="single"/>
    </w:rPr>
  </w:style>
  <w:style w:type="table" w:styleId="Tabela-Siatka">
    <w:name w:val="Table Grid"/>
    <w:basedOn w:val="Standardowy"/>
    <w:rsid w:val="005C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F3F6D"/>
  </w:style>
  <w:style w:type="paragraph" w:customStyle="1" w:styleId="tekstpodstawowywcity21">
    <w:name w:val="tekstpodstawowywcity21"/>
    <w:basedOn w:val="Normalny"/>
    <w:rsid w:val="002F3F6D"/>
    <w:pPr>
      <w:spacing w:before="100" w:beforeAutospacing="1" w:after="100" w:afterAutospacing="1"/>
    </w:pPr>
  </w:style>
  <w:style w:type="paragraph" w:customStyle="1" w:styleId="WW-Tekstpodstawowy3">
    <w:name w:val="WW-Tekst podstawowy 3"/>
    <w:basedOn w:val="Normalny"/>
    <w:rsid w:val="00255CFD"/>
    <w:pPr>
      <w:suppressAutoHyphens/>
    </w:pPr>
    <w:rPr>
      <w:b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65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51BB"/>
  </w:style>
  <w:style w:type="character" w:styleId="Odwoanieprzypisukocowego">
    <w:name w:val="endnote reference"/>
    <w:rsid w:val="00C651BB"/>
    <w:rPr>
      <w:vertAlign w:val="superscript"/>
    </w:rPr>
  </w:style>
  <w:style w:type="character" w:customStyle="1" w:styleId="StopkaZnak">
    <w:name w:val="Stopka Znak"/>
    <w:link w:val="Stopka"/>
    <w:uiPriority w:val="99"/>
    <w:rsid w:val="00E51687"/>
    <w:rPr>
      <w:sz w:val="24"/>
      <w:szCs w:val="24"/>
    </w:rPr>
  </w:style>
  <w:style w:type="character" w:customStyle="1" w:styleId="Nagwek3Znak">
    <w:name w:val="Nagłówek 3 Znak"/>
    <w:link w:val="Nagwek3"/>
    <w:rsid w:val="008636CC"/>
    <w:rPr>
      <w:rFonts w:ascii="Arial" w:hAnsi="Arial" w:cs="Arial"/>
      <w:b/>
      <w:bCs/>
      <w:sz w:val="26"/>
      <w:szCs w:val="26"/>
    </w:rPr>
  </w:style>
  <w:style w:type="character" w:styleId="UyteHipercze">
    <w:name w:val="FollowedHyperlink"/>
    <w:rsid w:val="00D26D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publication/view/11826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publication/view/118263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publication/view/11826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publication/view/118263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1ABE-5D15-4251-966D-0A2B1B2E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13908</CharactersWithSpaces>
  <SharedDoc>false</SharedDoc>
  <HLinks>
    <vt:vector size="24" baseType="variant"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https://bazakonkurencyjnosci.funduszeeuropejskie.gov.pl/publication/view/1182632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https://bazakonkurencyjnosci.funduszeeuropejskie.gov.pl/publication/view/1182632</vt:lpwstr>
      </vt:variant>
      <vt:variant>
        <vt:lpwstr/>
      </vt:variant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https://bazakonkurencyjnosci.funduszeeuropejskie.gov.pl/publication/view/1182632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https://bazakonkurencyjnosci.funduszeeuropejskie.gov.pl/publication/view/1182632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AgaB</cp:lastModifiedBy>
  <cp:revision>2</cp:revision>
  <cp:lastPrinted>2013-11-22T12:00:00Z</cp:lastPrinted>
  <dcterms:created xsi:type="dcterms:W3CDTF">2019-05-30T08:44:00Z</dcterms:created>
  <dcterms:modified xsi:type="dcterms:W3CDTF">2019-05-30T08:44:00Z</dcterms:modified>
</cp:coreProperties>
</file>